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EFD" w:rsidRPr="004E6E33" w:rsidRDefault="00F84EFD" w:rsidP="00F84EFD">
      <w:pPr>
        <w:tabs>
          <w:tab w:val="center" w:pos="2542"/>
          <w:tab w:val="center" w:pos="6765"/>
        </w:tabs>
        <w:ind w:right="-132"/>
        <w:rPr>
          <w:b/>
          <w:sz w:val="28"/>
          <w:szCs w:val="28"/>
        </w:rPr>
      </w:pPr>
      <w:r w:rsidRPr="004E6E33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  <w:lang w:val="en-US"/>
        </w:rPr>
        <w:t xml:space="preserve">  </w:t>
      </w:r>
      <w:r w:rsidRPr="004E6E33">
        <w:rPr>
          <w:b/>
          <w:sz w:val="28"/>
          <w:szCs w:val="28"/>
        </w:rPr>
        <w:t>TỈNH ĐOÀN KIÊN GIANG</w:t>
      </w:r>
      <w:r w:rsidRPr="004E6E33">
        <w:rPr>
          <w:b/>
          <w:sz w:val="28"/>
          <w:szCs w:val="28"/>
        </w:rPr>
        <w:tab/>
        <w:t xml:space="preserve">                 </w:t>
      </w:r>
      <w:r>
        <w:rPr>
          <w:b/>
          <w:sz w:val="28"/>
          <w:szCs w:val="28"/>
          <w:lang w:val="en-US"/>
        </w:rPr>
        <w:t xml:space="preserve">    </w:t>
      </w:r>
      <w:r w:rsidRPr="004E6E33">
        <w:rPr>
          <w:b/>
          <w:sz w:val="28"/>
          <w:szCs w:val="28"/>
        </w:rPr>
        <w:t xml:space="preserve">  </w:t>
      </w:r>
      <w:r w:rsidRPr="004E6E33">
        <w:rPr>
          <w:b/>
          <w:sz w:val="28"/>
          <w:szCs w:val="28"/>
          <w:u w:val="single"/>
        </w:rPr>
        <w:t>ĐOÀN TNCS HỒ CHÍ MINH</w:t>
      </w:r>
    </w:p>
    <w:p w:rsidR="00F84EFD" w:rsidRPr="004E6E33" w:rsidRDefault="00F84EFD" w:rsidP="00F84EFD">
      <w:pPr>
        <w:tabs>
          <w:tab w:val="center" w:pos="2542"/>
          <w:tab w:val="center" w:pos="6765"/>
        </w:tabs>
        <w:ind w:right="-132"/>
        <w:rPr>
          <w:b/>
          <w:bCs/>
          <w:sz w:val="28"/>
          <w:szCs w:val="28"/>
        </w:rPr>
      </w:pPr>
      <w:r w:rsidRPr="004E6E33">
        <w:rPr>
          <w:b/>
          <w:sz w:val="28"/>
          <w:szCs w:val="28"/>
        </w:rPr>
        <w:t xml:space="preserve">BCH </w:t>
      </w:r>
      <w:r w:rsidRPr="004E6E33">
        <w:rPr>
          <w:b/>
          <w:bCs/>
          <w:sz w:val="28"/>
          <w:szCs w:val="28"/>
        </w:rPr>
        <w:t>KHỐI CÁC CƠ QUAN TỈNH</w:t>
      </w:r>
    </w:p>
    <w:p w:rsidR="00F84EFD" w:rsidRPr="00206FD4" w:rsidRDefault="00F84EFD" w:rsidP="00F84EFD">
      <w:pPr>
        <w:tabs>
          <w:tab w:val="center" w:pos="1980"/>
          <w:tab w:val="center" w:pos="6765"/>
        </w:tabs>
        <w:ind w:right="-132"/>
        <w:rPr>
          <w:sz w:val="28"/>
          <w:szCs w:val="28"/>
          <w:lang w:val="en-US"/>
        </w:rPr>
      </w:pPr>
      <w:r w:rsidRPr="004E6E33">
        <w:rPr>
          <w:sz w:val="28"/>
          <w:szCs w:val="28"/>
        </w:rPr>
        <w:tab/>
        <w:t>*</w:t>
      </w:r>
      <w:r w:rsidRPr="004E6E33">
        <w:rPr>
          <w:sz w:val="28"/>
          <w:szCs w:val="28"/>
        </w:rPr>
        <w:tab/>
        <w:t xml:space="preserve">          </w:t>
      </w:r>
      <w:r>
        <w:rPr>
          <w:sz w:val="28"/>
          <w:szCs w:val="28"/>
          <w:lang w:val="en-US"/>
        </w:rPr>
        <w:t xml:space="preserve">   </w:t>
      </w:r>
      <w:r w:rsidRPr="004E6E33">
        <w:rPr>
          <w:sz w:val="28"/>
          <w:szCs w:val="28"/>
        </w:rPr>
        <w:t xml:space="preserve">  </w:t>
      </w:r>
      <w:r w:rsidRPr="004E6E33">
        <w:rPr>
          <w:i/>
          <w:sz w:val="28"/>
          <w:szCs w:val="28"/>
        </w:rPr>
        <w:t xml:space="preserve">Rạch Giá, ngày </w:t>
      </w:r>
      <w:r w:rsidR="00FE13D3">
        <w:rPr>
          <w:i/>
          <w:sz w:val="28"/>
          <w:szCs w:val="28"/>
          <w:lang w:val="en-US"/>
        </w:rPr>
        <w:t>27</w:t>
      </w:r>
      <w:r w:rsidRPr="004E6E33">
        <w:rPr>
          <w:i/>
          <w:sz w:val="28"/>
          <w:szCs w:val="28"/>
        </w:rPr>
        <w:t xml:space="preserve"> tháng </w:t>
      </w:r>
      <w:r w:rsidR="00FE13D3">
        <w:rPr>
          <w:i/>
          <w:sz w:val="28"/>
          <w:szCs w:val="28"/>
          <w:lang w:val="en-US"/>
        </w:rPr>
        <w:t>3</w:t>
      </w:r>
      <w:r w:rsidRPr="004E6E33">
        <w:rPr>
          <w:i/>
          <w:sz w:val="28"/>
          <w:szCs w:val="28"/>
        </w:rPr>
        <w:t xml:space="preserve"> năm 201</w:t>
      </w:r>
      <w:r w:rsidR="00206FD4">
        <w:rPr>
          <w:i/>
          <w:sz w:val="28"/>
          <w:szCs w:val="28"/>
          <w:lang w:val="en-US"/>
        </w:rPr>
        <w:t>7</w:t>
      </w:r>
    </w:p>
    <w:p w:rsidR="00F84EFD" w:rsidRPr="004E6E33" w:rsidRDefault="00F84EFD" w:rsidP="00F84EFD">
      <w:pPr>
        <w:tabs>
          <w:tab w:val="center" w:pos="1980"/>
          <w:tab w:val="center" w:pos="6765"/>
        </w:tabs>
        <w:ind w:right="-132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  <w:lang w:val="en-US"/>
        </w:rPr>
        <w:t xml:space="preserve">        </w:t>
      </w:r>
      <w:r>
        <w:rPr>
          <w:sz w:val="28"/>
          <w:szCs w:val="28"/>
        </w:rPr>
        <w:t xml:space="preserve">Số: </w:t>
      </w:r>
      <w:r w:rsidR="00B72138">
        <w:rPr>
          <w:sz w:val="28"/>
          <w:szCs w:val="28"/>
          <w:lang w:val="en-US"/>
        </w:rPr>
        <w:t>57</w:t>
      </w:r>
      <w:r w:rsidRPr="004E6E33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TB/Đ</w:t>
      </w:r>
      <w:r w:rsidRPr="004E6E33">
        <w:rPr>
          <w:sz w:val="28"/>
          <w:szCs w:val="28"/>
        </w:rPr>
        <w:t xml:space="preserve">UK                               </w:t>
      </w:r>
    </w:p>
    <w:p w:rsidR="00F84EFD" w:rsidRPr="00450476" w:rsidRDefault="00F84EFD" w:rsidP="00F84EFD">
      <w:pPr>
        <w:ind w:left="935" w:right="-132"/>
        <w:jc w:val="both"/>
        <w:rPr>
          <w:sz w:val="10"/>
        </w:rPr>
      </w:pPr>
      <w:r>
        <w:t xml:space="preserve">     </w:t>
      </w:r>
    </w:p>
    <w:p w:rsidR="00F84EFD" w:rsidRPr="00651EB5" w:rsidRDefault="00F84EFD" w:rsidP="00F84EFD">
      <w:pPr>
        <w:ind w:left="935" w:right="-132"/>
        <w:jc w:val="both"/>
        <w:rPr>
          <w:sz w:val="16"/>
        </w:rPr>
      </w:pPr>
    </w:p>
    <w:p w:rsidR="00F84EFD" w:rsidRDefault="00F84EFD" w:rsidP="00F84EFD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THÔNG BÁO</w:t>
      </w:r>
    </w:p>
    <w:p w:rsidR="00B72138" w:rsidRDefault="00B72138" w:rsidP="00F84EFD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Lịch thông qua văn kiện, nhân sự và thời gian </w:t>
      </w:r>
    </w:p>
    <w:p w:rsidR="00F84EFD" w:rsidRDefault="00B72138" w:rsidP="00F84EFD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tổ chức </w:t>
      </w:r>
      <w:r w:rsidR="00F84EFD">
        <w:rPr>
          <w:b/>
          <w:sz w:val="28"/>
          <w:szCs w:val="28"/>
          <w:lang w:val="en-US"/>
        </w:rPr>
        <w:t xml:space="preserve">Đại hội </w:t>
      </w:r>
      <w:r>
        <w:rPr>
          <w:b/>
          <w:sz w:val="28"/>
          <w:szCs w:val="28"/>
          <w:lang w:val="en-US"/>
        </w:rPr>
        <w:t>cơ sở Đoàn</w:t>
      </w:r>
      <w:r w:rsidR="00F84EFD">
        <w:rPr>
          <w:b/>
          <w:sz w:val="28"/>
          <w:szCs w:val="28"/>
          <w:lang w:val="en-US"/>
        </w:rPr>
        <w:t>, nhiệm kỳ 2017- 20</w:t>
      </w:r>
      <w:r>
        <w:rPr>
          <w:b/>
          <w:sz w:val="28"/>
          <w:szCs w:val="28"/>
          <w:lang w:val="en-US"/>
        </w:rPr>
        <w:t>19</w:t>
      </w:r>
    </w:p>
    <w:p w:rsidR="003E7992" w:rsidRDefault="003E7992" w:rsidP="00F84EFD">
      <w:pPr>
        <w:jc w:val="center"/>
        <w:rPr>
          <w:sz w:val="28"/>
          <w:szCs w:val="28"/>
          <w:lang w:val="en-US"/>
        </w:rPr>
      </w:pPr>
    </w:p>
    <w:tbl>
      <w:tblPr>
        <w:tblW w:w="10910" w:type="dxa"/>
        <w:tblInd w:w="-635" w:type="dxa"/>
        <w:tblLook w:val="04A0" w:firstRow="1" w:lastRow="0" w:firstColumn="1" w:lastColumn="0" w:noHBand="0" w:noVBand="1"/>
      </w:tblPr>
      <w:tblGrid>
        <w:gridCol w:w="630"/>
        <w:gridCol w:w="4320"/>
        <w:gridCol w:w="1181"/>
        <w:gridCol w:w="1190"/>
        <w:gridCol w:w="1017"/>
        <w:gridCol w:w="1352"/>
        <w:gridCol w:w="1220"/>
      </w:tblGrid>
      <w:tr w:rsidR="00B72138" w:rsidTr="00D413D3">
        <w:trPr>
          <w:trHeight w:val="345"/>
        </w:trPr>
        <w:tc>
          <w:tcPr>
            <w:tcW w:w="63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138" w:rsidRPr="00165D69" w:rsidRDefault="00B72138">
            <w:pPr>
              <w:jc w:val="center"/>
              <w:rPr>
                <w:b/>
                <w:lang w:val="en-US"/>
              </w:rPr>
            </w:pPr>
            <w:r w:rsidRPr="00165D69">
              <w:rPr>
                <w:b/>
                <w:lang w:val="en-US"/>
              </w:rPr>
              <w:t>Số TT</w:t>
            </w:r>
          </w:p>
        </w:tc>
        <w:tc>
          <w:tcPr>
            <w:tcW w:w="4320" w:type="dxa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138" w:rsidRPr="00165D69" w:rsidRDefault="00B72138" w:rsidP="00165D69">
            <w:pPr>
              <w:jc w:val="center"/>
              <w:rPr>
                <w:b/>
                <w:lang w:val="en-US"/>
              </w:rPr>
            </w:pPr>
            <w:r w:rsidRPr="00165D69">
              <w:rPr>
                <w:b/>
                <w:lang w:val="en-US"/>
              </w:rPr>
              <w:t>ĐƠN VỊ</w:t>
            </w:r>
          </w:p>
        </w:tc>
        <w:tc>
          <w:tcPr>
            <w:tcW w:w="2371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69" w:rsidRDefault="00165D69" w:rsidP="00165D69">
            <w:pPr>
              <w:jc w:val="center"/>
              <w:rPr>
                <w:b/>
                <w:lang w:val="en-US"/>
              </w:rPr>
            </w:pPr>
          </w:p>
          <w:p w:rsidR="00B72138" w:rsidRDefault="00B72138" w:rsidP="00165D69">
            <w:pPr>
              <w:jc w:val="center"/>
              <w:rPr>
                <w:b/>
                <w:lang w:val="en-US"/>
              </w:rPr>
            </w:pPr>
            <w:r w:rsidRPr="00B72138">
              <w:rPr>
                <w:b/>
                <w:lang w:val="en-US"/>
              </w:rPr>
              <w:t>THỜI GIAN THÔNG QUA</w:t>
            </w:r>
            <w:bookmarkStart w:id="0" w:name="_GoBack"/>
            <w:bookmarkEnd w:id="0"/>
            <w:r w:rsidRPr="00B72138">
              <w:rPr>
                <w:b/>
                <w:lang w:val="en-US"/>
              </w:rPr>
              <w:t xml:space="preserve"> VĂN KIỆN</w:t>
            </w:r>
          </w:p>
          <w:p w:rsidR="00165D69" w:rsidRPr="00B72138" w:rsidRDefault="00165D69" w:rsidP="00165D6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369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138" w:rsidRPr="00165D69" w:rsidRDefault="00B72138" w:rsidP="009546D6">
            <w:pPr>
              <w:jc w:val="center"/>
              <w:rPr>
                <w:b/>
                <w:bCs/>
                <w:lang w:val="en-US"/>
              </w:rPr>
            </w:pPr>
            <w:r w:rsidRPr="00165D69">
              <w:rPr>
                <w:b/>
                <w:bCs/>
                <w:lang w:val="en-US"/>
              </w:rPr>
              <w:t>THỜI GIAN ĐẠI HỘI</w:t>
            </w:r>
          </w:p>
        </w:tc>
        <w:tc>
          <w:tcPr>
            <w:tcW w:w="1220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B72138" w:rsidRPr="00165D69" w:rsidRDefault="00165D69" w:rsidP="00F84EFD">
            <w:pPr>
              <w:jc w:val="center"/>
              <w:rPr>
                <w:b/>
                <w:lang w:val="en-US"/>
              </w:rPr>
            </w:pPr>
            <w:r w:rsidRPr="00165D69">
              <w:rPr>
                <w:b/>
                <w:lang w:val="en-US"/>
              </w:rPr>
              <w:t>ĐỊA ĐIỂM</w:t>
            </w:r>
          </w:p>
        </w:tc>
      </w:tr>
      <w:tr w:rsidR="00165D69" w:rsidTr="00D413D3">
        <w:trPr>
          <w:trHeight w:val="576"/>
        </w:trPr>
        <w:tc>
          <w:tcPr>
            <w:tcW w:w="630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D69" w:rsidRDefault="00165D6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320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D69" w:rsidRDefault="00165D6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81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69" w:rsidRPr="00165D69" w:rsidRDefault="00165D69" w:rsidP="00165D69">
            <w:pPr>
              <w:jc w:val="center"/>
              <w:rPr>
                <w:b/>
                <w:lang w:val="en-US"/>
              </w:rPr>
            </w:pPr>
            <w:r w:rsidRPr="00165D69">
              <w:rPr>
                <w:b/>
                <w:lang w:val="en-US"/>
              </w:rPr>
              <w:t>GIỜ</w:t>
            </w:r>
          </w:p>
        </w:tc>
        <w:tc>
          <w:tcPr>
            <w:tcW w:w="119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D69" w:rsidRPr="00165D69" w:rsidRDefault="00165D69" w:rsidP="009546D6">
            <w:pPr>
              <w:jc w:val="center"/>
              <w:rPr>
                <w:b/>
                <w:lang w:val="en-US"/>
              </w:rPr>
            </w:pPr>
            <w:r w:rsidRPr="00165D69">
              <w:rPr>
                <w:b/>
                <w:lang w:val="en-US"/>
              </w:rPr>
              <w:t>NGÀY THÁNG</w:t>
            </w:r>
          </w:p>
        </w:tc>
        <w:tc>
          <w:tcPr>
            <w:tcW w:w="1017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D69" w:rsidRPr="00165D69" w:rsidRDefault="00165D69" w:rsidP="0041238D">
            <w:pPr>
              <w:jc w:val="center"/>
              <w:rPr>
                <w:b/>
                <w:lang w:val="en-US"/>
              </w:rPr>
            </w:pPr>
            <w:r w:rsidRPr="00165D69">
              <w:rPr>
                <w:b/>
                <w:lang w:val="en-US"/>
              </w:rPr>
              <w:t>GIỜ</w:t>
            </w:r>
          </w:p>
        </w:tc>
        <w:tc>
          <w:tcPr>
            <w:tcW w:w="1352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D69" w:rsidRPr="00165D69" w:rsidRDefault="00165D69" w:rsidP="0041238D">
            <w:pPr>
              <w:jc w:val="center"/>
              <w:rPr>
                <w:b/>
                <w:lang w:val="en-US"/>
              </w:rPr>
            </w:pPr>
            <w:r w:rsidRPr="00165D69">
              <w:rPr>
                <w:b/>
                <w:lang w:val="en-US"/>
              </w:rPr>
              <w:t>NGÀY THÁNG</w:t>
            </w:r>
          </w:p>
        </w:tc>
        <w:tc>
          <w:tcPr>
            <w:tcW w:w="1220" w:type="dxa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165D69" w:rsidRPr="00F84EFD" w:rsidRDefault="00165D69" w:rsidP="00F84EFD">
            <w:pPr>
              <w:jc w:val="center"/>
              <w:rPr>
                <w:sz w:val="28"/>
                <w:szCs w:val="28"/>
              </w:rPr>
            </w:pPr>
          </w:p>
        </w:tc>
      </w:tr>
      <w:tr w:rsidR="002E23E4" w:rsidTr="00814946">
        <w:trPr>
          <w:trHeight w:val="450"/>
        </w:trPr>
        <w:tc>
          <w:tcPr>
            <w:tcW w:w="63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3E4" w:rsidRPr="00533CB4" w:rsidRDefault="00533CB4" w:rsidP="00533CB4">
            <w:pPr>
              <w:jc w:val="center"/>
              <w:rPr>
                <w:sz w:val="28"/>
                <w:szCs w:val="28"/>
                <w:lang w:val="en-US"/>
              </w:rPr>
            </w:pPr>
            <w:r w:rsidRPr="00533CB4">
              <w:rPr>
                <w:sz w:val="28"/>
                <w:szCs w:val="28"/>
                <w:lang w:val="en-US"/>
              </w:rPr>
              <w:t>01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3E4" w:rsidRPr="00533CB4" w:rsidRDefault="002E23E4" w:rsidP="00533CB4">
            <w:pPr>
              <w:rPr>
                <w:sz w:val="28"/>
                <w:szCs w:val="28"/>
                <w:lang w:val="en-US"/>
              </w:rPr>
            </w:pPr>
            <w:r w:rsidRPr="00533CB4">
              <w:rPr>
                <w:sz w:val="28"/>
                <w:szCs w:val="28"/>
              </w:rPr>
              <w:t>CĐ Thanh tra tỉnh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3E4" w:rsidRPr="00533CB4" w:rsidRDefault="002E23E4" w:rsidP="00533CB4">
            <w:pPr>
              <w:jc w:val="center"/>
              <w:rPr>
                <w:b/>
                <w:lang w:val="en-US"/>
              </w:rPr>
            </w:pPr>
            <w:r w:rsidRPr="00533CB4">
              <w:rPr>
                <w:b/>
                <w:lang w:val="en-US"/>
              </w:rPr>
              <w:t>7h30- 9h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3E4" w:rsidRPr="00533CB4" w:rsidRDefault="002E23E4" w:rsidP="00533CB4">
            <w:pPr>
              <w:jc w:val="center"/>
            </w:pPr>
            <w:r w:rsidRPr="00533CB4">
              <w:rPr>
                <w:b/>
                <w:lang w:val="en-US"/>
              </w:rPr>
              <w:t>10/4/2017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3E4" w:rsidRPr="00D413D3" w:rsidRDefault="00D413D3" w:rsidP="00533CB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7h30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3E4" w:rsidRPr="00533CB4" w:rsidRDefault="00D413D3" w:rsidP="00814946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21/4/2017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2E23E4" w:rsidRPr="00533CB4" w:rsidRDefault="00533CB4" w:rsidP="00533CB4">
            <w:pPr>
              <w:jc w:val="center"/>
              <w:rPr>
                <w:b/>
                <w:lang w:val="en-US"/>
              </w:rPr>
            </w:pPr>
            <w:r w:rsidRPr="00533CB4">
              <w:rPr>
                <w:b/>
                <w:lang w:val="en-US"/>
              </w:rPr>
              <w:t>Tại các đơn vị</w:t>
            </w:r>
          </w:p>
        </w:tc>
      </w:tr>
      <w:tr w:rsidR="00533CB4" w:rsidTr="00814946">
        <w:trPr>
          <w:trHeight w:val="450"/>
        </w:trPr>
        <w:tc>
          <w:tcPr>
            <w:tcW w:w="63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CB4" w:rsidRPr="00533CB4" w:rsidRDefault="00533CB4" w:rsidP="00533CB4">
            <w:pPr>
              <w:jc w:val="center"/>
              <w:rPr>
                <w:sz w:val="28"/>
                <w:szCs w:val="28"/>
                <w:lang w:val="en-US"/>
              </w:rPr>
            </w:pPr>
            <w:r w:rsidRPr="00533CB4">
              <w:rPr>
                <w:sz w:val="28"/>
                <w:szCs w:val="28"/>
                <w:lang w:val="en-US"/>
              </w:rPr>
              <w:t>02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CB4" w:rsidRPr="00533CB4" w:rsidRDefault="00533CB4" w:rsidP="00533CB4">
            <w:pPr>
              <w:rPr>
                <w:sz w:val="28"/>
                <w:szCs w:val="28"/>
              </w:rPr>
            </w:pPr>
            <w:r w:rsidRPr="00533CB4">
              <w:rPr>
                <w:sz w:val="28"/>
                <w:szCs w:val="28"/>
              </w:rPr>
              <w:t>CĐ B</w:t>
            </w:r>
            <w:r w:rsidRPr="00533CB4">
              <w:rPr>
                <w:sz w:val="28"/>
                <w:szCs w:val="28"/>
                <w:lang w:val="en-US"/>
              </w:rPr>
              <w:t xml:space="preserve">ệnh viện </w:t>
            </w:r>
            <w:r w:rsidRPr="00533CB4">
              <w:rPr>
                <w:sz w:val="28"/>
                <w:szCs w:val="28"/>
              </w:rPr>
              <w:t xml:space="preserve">Y học </w:t>
            </w:r>
            <w:r w:rsidRPr="00533CB4">
              <w:rPr>
                <w:sz w:val="28"/>
                <w:szCs w:val="28"/>
                <w:lang w:val="en-US"/>
              </w:rPr>
              <w:t>cổ truyền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CB4" w:rsidRPr="00533CB4" w:rsidRDefault="00533CB4" w:rsidP="00533CB4">
            <w:pPr>
              <w:jc w:val="center"/>
              <w:rPr>
                <w:b/>
                <w:lang w:val="en-US"/>
              </w:rPr>
            </w:pPr>
            <w:r w:rsidRPr="00533CB4">
              <w:rPr>
                <w:b/>
                <w:lang w:val="en-US"/>
              </w:rPr>
              <w:t>9h15- 11h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CB4" w:rsidRPr="00533CB4" w:rsidRDefault="00533CB4" w:rsidP="00533CB4">
            <w:pPr>
              <w:jc w:val="center"/>
            </w:pPr>
            <w:r w:rsidRPr="00533CB4">
              <w:rPr>
                <w:b/>
                <w:lang w:val="en-US"/>
              </w:rPr>
              <w:t>10/4/2017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CB4" w:rsidRPr="00D413D3" w:rsidRDefault="00D413D3" w:rsidP="00533CB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13h30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CB4" w:rsidRPr="00533CB4" w:rsidRDefault="00D413D3" w:rsidP="00814946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21/4/2017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533CB4" w:rsidRPr="00533CB4" w:rsidRDefault="00533CB4" w:rsidP="00533CB4">
            <w:pPr>
              <w:jc w:val="center"/>
            </w:pPr>
            <w:r w:rsidRPr="00533CB4">
              <w:rPr>
                <w:b/>
                <w:lang w:val="en-US"/>
              </w:rPr>
              <w:t>Tại các đơn vị</w:t>
            </w:r>
          </w:p>
        </w:tc>
      </w:tr>
      <w:tr w:rsidR="00D413D3" w:rsidTr="00814946">
        <w:trPr>
          <w:trHeight w:val="450"/>
        </w:trPr>
        <w:tc>
          <w:tcPr>
            <w:tcW w:w="63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3D3" w:rsidRPr="00533CB4" w:rsidRDefault="00D413D3" w:rsidP="00533CB4">
            <w:pPr>
              <w:jc w:val="center"/>
              <w:rPr>
                <w:sz w:val="28"/>
                <w:szCs w:val="28"/>
                <w:lang w:val="en-US"/>
              </w:rPr>
            </w:pPr>
            <w:r w:rsidRPr="00533CB4">
              <w:rPr>
                <w:sz w:val="28"/>
                <w:szCs w:val="28"/>
                <w:lang w:val="en-US"/>
              </w:rPr>
              <w:t>03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3D3" w:rsidRPr="00533CB4" w:rsidRDefault="00D413D3" w:rsidP="00533CB4">
            <w:pPr>
              <w:rPr>
                <w:sz w:val="28"/>
                <w:szCs w:val="28"/>
              </w:rPr>
            </w:pPr>
            <w:r w:rsidRPr="00533CB4">
              <w:rPr>
                <w:sz w:val="28"/>
                <w:szCs w:val="28"/>
              </w:rPr>
              <w:t>CĐ Sở Thông tin</w:t>
            </w:r>
            <w:r w:rsidRPr="00533CB4">
              <w:rPr>
                <w:sz w:val="28"/>
                <w:szCs w:val="28"/>
                <w:lang w:val="en-US"/>
              </w:rPr>
              <w:t xml:space="preserve"> và truyền thông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3D3" w:rsidRPr="00533CB4" w:rsidRDefault="00D413D3" w:rsidP="00533CB4">
            <w:pPr>
              <w:jc w:val="center"/>
              <w:rPr>
                <w:b/>
                <w:lang w:val="en-US"/>
              </w:rPr>
            </w:pPr>
            <w:r w:rsidRPr="00533CB4">
              <w:rPr>
                <w:b/>
                <w:lang w:val="en-US"/>
              </w:rPr>
              <w:t>13h30- 15h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3D3" w:rsidRPr="00533CB4" w:rsidRDefault="00D413D3" w:rsidP="00533CB4">
            <w:pPr>
              <w:jc w:val="center"/>
            </w:pPr>
            <w:r w:rsidRPr="00533CB4">
              <w:rPr>
                <w:b/>
                <w:lang w:val="en-US"/>
              </w:rPr>
              <w:t>10/4/2017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3D3" w:rsidRPr="00D413D3" w:rsidRDefault="00D413D3" w:rsidP="00BF672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7h30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3D3" w:rsidRDefault="00D413D3" w:rsidP="00814946">
            <w:r w:rsidRPr="00C95FEF">
              <w:rPr>
                <w:b/>
                <w:bCs/>
                <w:sz w:val="28"/>
                <w:szCs w:val="28"/>
                <w:lang w:val="en-US"/>
              </w:rPr>
              <w:t>2</w:t>
            </w:r>
            <w:r>
              <w:rPr>
                <w:b/>
                <w:bCs/>
                <w:sz w:val="28"/>
                <w:szCs w:val="28"/>
                <w:lang w:val="en-US"/>
              </w:rPr>
              <w:t>4</w:t>
            </w:r>
            <w:r w:rsidRPr="00C95FEF">
              <w:rPr>
                <w:b/>
                <w:bCs/>
                <w:sz w:val="28"/>
                <w:szCs w:val="28"/>
                <w:lang w:val="en-US"/>
              </w:rPr>
              <w:t>/4/2017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D413D3" w:rsidRPr="00533CB4" w:rsidRDefault="00D413D3" w:rsidP="00533CB4">
            <w:pPr>
              <w:jc w:val="center"/>
            </w:pPr>
            <w:r w:rsidRPr="00533CB4">
              <w:rPr>
                <w:b/>
                <w:lang w:val="en-US"/>
              </w:rPr>
              <w:t>Tại các đơn vị</w:t>
            </w:r>
          </w:p>
        </w:tc>
      </w:tr>
      <w:tr w:rsidR="00D413D3" w:rsidTr="00814946">
        <w:trPr>
          <w:trHeight w:val="450"/>
        </w:trPr>
        <w:tc>
          <w:tcPr>
            <w:tcW w:w="63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3D3" w:rsidRPr="00533CB4" w:rsidRDefault="00D413D3" w:rsidP="00533CB4">
            <w:pPr>
              <w:jc w:val="center"/>
              <w:rPr>
                <w:sz w:val="28"/>
                <w:szCs w:val="28"/>
                <w:lang w:val="en-US"/>
              </w:rPr>
            </w:pPr>
            <w:r w:rsidRPr="00533CB4">
              <w:rPr>
                <w:sz w:val="28"/>
                <w:szCs w:val="28"/>
                <w:lang w:val="en-US"/>
              </w:rPr>
              <w:t>04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3D3" w:rsidRPr="00533CB4" w:rsidRDefault="00D413D3" w:rsidP="00533CB4">
            <w:pPr>
              <w:rPr>
                <w:sz w:val="28"/>
                <w:szCs w:val="28"/>
              </w:rPr>
            </w:pPr>
            <w:r w:rsidRPr="00533CB4">
              <w:rPr>
                <w:sz w:val="28"/>
                <w:szCs w:val="28"/>
              </w:rPr>
              <w:t>CĐ Sở Tư pháp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3D3" w:rsidRPr="00533CB4" w:rsidRDefault="00D413D3" w:rsidP="00533CB4">
            <w:pPr>
              <w:jc w:val="center"/>
              <w:rPr>
                <w:b/>
                <w:lang w:val="en-US"/>
              </w:rPr>
            </w:pPr>
            <w:r w:rsidRPr="00533CB4">
              <w:rPr>
                <w:b/>
                <w:lang w:val="en-US"/>
              </w:rPr>
              <w:t>15h- 17h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3D3" w:rsidRPr="00533CB4" w:rsidRDefault="00D413D3" w:rsidP="00533CB4">
            <w:pPr>
              <w:jc w:val="center"/>
            </w:pPr>
            <w:r w:rsidRPr="00533CB4">
              <w:rPr>
                <w:b/>
                <w:lang w:val="en-US"/>
              </w:rPr>
              <w:t>10/4/2017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3D3" w:rsidRPr="00D413D3" w:rsidRDefault="00D413D3" w:rsidP="00BF672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13h30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3D3" w:rsidRDefault="00D413D3" w:rsidP="00814946">
            <w:r>
              <w:rPr>
                <w:b/>
                <w:bCs/>
                <w:sz w:val="28"/>
                <w:szCs w:val="28"/>
                <w:lang w:val="en-US"/>
              </w:rPr>
              <w:t>24</w:t>
            </w:r>
            <w:r w:rsidRPr="00C95FEF">
              <w:rPr>
                <w:b/>
                <w:bCs/>
                <w:sz w:val="28"/>
                <w:szCs w:val="28"/>
                <w:lang w:val="en-US"/>
              </w:rPr>
              <w:t>/4/2017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D413D3" w:rsidRPr="00533CB4" w:rsidRDefault="00D413D3" w:rsidP="00533CB4">
            <w:pPr>
              <w:jc w:val="center"/>
            </w:pPr>
            <w:r w:rsidRPr="00533CB4">
              <w:rPr>
                <w:b/>
                <w:lang w:val="en-US"/>
              </w:rPr>
              <w:t>Tại các đơn vị</w:t>
            </w:r>
          </w:p>
        </w:tc>
      </w:tr>
      <w:tr w:rsidR="00D413D3" w:rsidTr="00814946">
        <w:trPr>
          <w:trHeight w:val="450"/>
        </w:trPr>
        <w:tc>
          <w:tcPr>
            <w:tcW w:w="63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3D3" w:rsidRPr="00533CB4" w:rsidRDefault="00D413D3" w:rsidP="00533CB4">
            <w:pPr>
              <w:jc w:val="center"/>
              <w:rPr>
                <w:sz w:val="28"/>
                <w:szCs w:val="28"/>
                <w:lang w:val="en-US"/>
              </w:rPr>
            </w:pPr>
            <w:r w:rsidRPr="00533CB4">
              <w:rPr>
                <w:sz w:val="28"/>
                <w:szCs w:val="28"/>
                <w:lang w:val="en-US"/>
              </w:rPr>
              <w:t>05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3D3" w:rsidRPr="00533CB4" w:rsidRDefault="00D413D3" w:rsidP="00533CB4">
            <w:pPr>
              <w:rPr>
                <w:sz w:val="28"/>
                <w:szCs w:val="28"/>
              </w:rPr>
            </w:pPr>
            <w:r w:rsidRPr="00533CB4">
              <w:rPr>
                <w:sz w:val="28"/>
                <w:szCs w:val="28"/>
              </w:rPr>
              <w:t xml:space="preserve">CĐ Sở Khoa học </w:t>
            </w:r>
            <w:r w:rsidRPr="00533CB4">
              <w:rPr>
                <w:sz w:val="28"/>
                <w:szCs w:val="28"/>
                <w:lang w:val="en-US"/>
              </w:rPr>
              <w:t xml:space="preserve">và </w:t>
            </w:r>
            <w:r w:rsidRPr="00533CB4">
              <w:rPr>
                <w:sz w:val="28"/>
                <w:szCs w:val="28"/>
              </w:rPr>
              <w:t>công nghệ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3D3" w:rsidRPr="00533CB4" w:rsidRDefault="00D413D3" w:rsidP="00533CB4">
            <w:pPr>
              <w:jc w:val="center"/>
              <w:rPr>
                <w:b/>
                <w:lang w:val="en-US"/>
              </w:rPr>
            </w:pPr>
            <w:r w:rsidRPr="00533CB4">
              <w:rPr>
                <w:b/>
                <w:lang w:val="en-US"/>
              </w:rPr>
              <w:t>7h30- 9h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3D3" w:rsidRPr="00533CB4" w:rsidRDefault="00D413D3" w:rsidP="00533CB4">
            <w:pPr>
              <w:jc w:val="center"/>
            </w:pPr>
            <w:r w:rsidRPr="00533CB4">
              <w:rPr>
                <w:b/>
                <w:lang w:val="en-US"/>
              </w:rPr>
              <w:t>11/4/2017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3D3" w:rsidRPr="00D413D3" w:rsidRDefault="00D413D3" w:rsidP="00BF672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7h30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3D3" w:rsidRDefault="00D413D3" w:rsidP="00814946">
            <w:r>
              <w:rPr>
                <w:b/>
                <w:bCs/>
                <w:sz w:val="28"/>
                <w:szCs w:val="28"/>
                <w:lang w:val="en-US"/>
              </w:rPr>
              <w:t>25</w:t>
            </w:r>
            <w:r w:rsidRPr="00C95FEF">
              <w:rPr>
                <w:b/>
                <w:bCs/>
                <w:sz w:val="28"/>
                <w:szCs w:val="28"/>
                <w:lang w:val="en-US"/>
              </w:rPr>
              <w:t>/4/2017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D413D3" w:rsidRPr="00533CB4" w:rsidRDefault="00D413D3" w:rsidP="00533CB4">
            <w:pPr>
              <w:jc w:val="center"/>
            </w:pPr>
            <w:r w:rsidRPr="00533CB4">
              <w:rPr>
                <w:b/>
                <w:lang w:val="en-US"/>
              </w:rPr>
              <w:t>Tại các đơn vị</w:t>
            </w:r>
          </w:p>
        </w:tc>
      </w:tr>
      <w:tr w:rsidR="00D413D3" w:rsidTr="00814946">
        <w:trPr>
          <w:trHeight w:val="450"/>
        </w:trPr>
        <w:tc>
          <w:tcPr>
            <w:tcW w:w="63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3D3" w:rsidRPr="00533CB4" w:rsidRDefault="00D413D3" w:rsidP="00533CB4">
            <w:pPr>
              <w:jc w:val="center"/>
              <w:rPr>
                <w:sz w:val="28"/>
                <w:szCs w:val="28"/>
                <w:lang w:val="en-US"/>
              </w:rPr>
            </w:pPr>
            <w:r w:rsidRPr="00533CB4">
              <w:rPr>
                <w:sz w:val="28"/>
                <w:szCs w:val="28"/>
                <w:lang w:val="en-US"/>
              </w:rPr>
              <w:t>06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3D3" w:rsidRPr="00533CB4" w:rsidRDefault="00D413D3" w:rsidP="00533CB4">
            <w:pPr>
              <w:rPr>
                <w:sz w:val="28"/>
                <w:szCs w:val="28"/>
              </w:rPr>
            </w:pPr>
            <w:r w:rsidRPr="00533CB4">
              <w:rPr>
                <w:sz w:val="28"/>
                <w:szCs w:val="28"/>
              </w:rPr>
              <w:t>CĐ T</w:t>
            </w:r>
            <w:r w:rsidRPr="00533CB4">
              <w:rPr>
                <w:sz w:val="28"/>
                <w:szCs w:val="28"/>
                <w:lang w:val="en-US"/>
              </w:rPr>
              <w:t>rung tân xúc tiến</w:t>
            </w:r>
            <w:r w:rsidRPr="00533CB4">
              <w:rPr>
                <w:sz w:val="28"/>
                <w:szCs w:val="28"/>
              </w:rPr>
              <w:t xml:space="preserve"> ĐTTMDL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3D3" w:rsidRPr="00533CB4" w:rsidRDefault="00D413D3" w:rsidP="00533CB4">
            <w:pPr>
              <w:jc w:val="center"/>
              <w:rPr>
                <w:b/>
                <w:lang w:val="en-US"/>
              </w:rPr>
            </w:pPr>
            <w:r w:rsidRPr="00533CB4">
              <w:rPr>
                <w:b/>
                <w:lang w:val="en-US"/>
              </w:rPr>
              <w:t>9h15- 11h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3D3" w:rsidRPr="00533CB4" w:rsidRDefault="00D413D3" w:rsidP="00533CB4">
            <w:pPr>
              <w:jc w:val="center"/>
            </w:pPr>
            <w:r w:rsidRPr="00533CB4">
              <w:rPr>
                <w:b/>
                <w:lang w:val="en-US"/>
              </w:rPr>
              <w:t>11/4/2017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3D3" w:rsidRPr="00D413D3" w:rsidRDefault="00D413D3" w:rsidP="00BF672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13h30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3D3" w:rsidRDefault="00D413D3" w:rsidP="00814946">
            <w:r>
              <w:rPr>
                <w:b/>
                <w:bCs/>
                <w:sz w:val="28"/>
                <w:szCs w:val="28"/>
                <w:lang w:val="en-US"/>
              </w:rPr>
              <w:t>25</w:t>
            </w:r>
            <w:r w:rsidRPr="00C95FEF">
              <w:rPr>
                <w:b/>
                <w:bCs/>
                <w:sz w:val="28"/>
                <w:szCs w:val="28"/>
                <w:lang w:val="en-US"/>
              </w:rPr>
              <w:t>/4/2017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D413D3" w:rsidRPr="00533CB4" w:rsidRDefault="00D413D3" w:rsidP="00533CB4">
            <w:pPr>
              <w:jc w:val="center"/>
            </w:pPr>
            <w:r w:rsidRPr="00533CB4">
              <w:rPr>
                <w:b/>
                <w:lang w:val="en-US"/>
              </w:rPr>
              <w:t>Tại các đơn vị</w:t>
            </w:r>
          </w:p>
        </w:tc>
      </w:tr>
      <w:tr w:rsidR="00D413D3" w:rsidTr="00814946">
        <w:trPr>
          <w:trHeight w:val="450"/>
        </w:trPr>
        <w:tc>
          <w:tcPr>
            <w:tcW w:w="63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3D3" w:rsidRPr="00533CB4" w:rsidRDefault="00D413D3" w:rsidP="00533CB4">
            <w:pPr>
              <w:jc w:val="center"/>
              <w:rPr>
                <w:sz w:val="28"/>
                <w:szCs w:val="28"/>
                <w:lang w:val="en-US"/>
              </w:rPr>
            </w:pPr>
            <w:r w:rsidRPr="00533CB4">
              <w:rPr>
                <w:sz w:val="28"/>
                <w:szCs w:val="28"/>
                <w:lang w:val="en-US"/>
              </w:rPr>
              <w:t>07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3D3" w:rsidRPr="00533CB4" w:rsidRDefault="00D413D3" w:rsidP="00533CB4">
            <w:pPr>
              <w:rPr>
                <w:sz w:val="28"/>
                <w:szCs w:val="28"/>
              </w:rPr>
            </w:pPr>
            <w:r w:rsidRPr="00533CB4">
              <w:rPr>
                <w:sz w:val="28"/>
                <w:szCs w:val="28"/>
              </w:rPr>
              <w:t>CĐ Ngân hàng nhà nước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3D3" w:rsidRPr="00533CB4" w:rsidRDefault="00D413D3" w:rsidP="00533CB4">
            <w:pPr>
              <w:jc w:val="center"/>
              <w:rPr>
                <w:b/>
                <w:lang w:val="en-US"/>
              </w:rPr>
            </w:pPr>
            <w:r w:rsidRPr="00533CB4">
              <w:rPr>
                <w:b/>
                <w:lang w:val="en-US"/>
              </w:rPr>
              <w:t>13h30- 15h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3D3" w:rsidRPr="00533CB4" w:rsidRDefault="00D413D3" w:rsidP="00533CB4">
            <w:pPr>
              <w:jc w:val="center"/>
            </w:pPr>
            <w:r w:rsidRPr="00533CB4">
              <w:rPr>
                <w:b/>
                <w:lang w:val="en-US"/>
              </w:rPr>
              <w:t>11/4/2017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3D3" w:rsidRPr="00D413D3" w:rsidRDefault="00D413D3" w:rsidP="00BF672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7h30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3D3" w:rsidRDefault="00D413D3" w:rsidP="00814946">
            <w:r>
              <w:rPr>
                <w:b/>
                <w:bCs/>
                <w:sz w:val="28"/>
                <w:szCs w:val="28"/>
                <w:lang w:val="en-US"/>
              </w:rPr>
              <w:t>26</w:t>
            </w:r>
            <w:r w:rsidRPr="00C95FEF">
              <w:rPr>
                <w:b/>
                <w:bCs/>
                <w:sz w:val="28"/>
                <w:szCs w:val="28"/>
                <w:lang w:val="en-US"/>
              </w:rPr>
              <w:t>/4/2017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D413D3" w:rsidRPr="00533CB4" w:rsidRDefault="00D413D3" w:rsidP="00533CB4">
            <w:pPr>
              <w:jc w:val="center"/>
            </w:pPr>
            <w:r w:rsidRPr="00533CB4">
              <w:rPr>
                <w:b/>
                <w:lang w:val="en-US"/>
              </w:rPr>
              <w:t>Tại các đơn vị</w:t>
            </w:r>
          </w:p>
        </w:tc>
      </w:tr>
      <w:tr w:rsidR="00D413D3" w:rsidTr="00814946">
        <w:trPr>
          <w:trHeight w:val="450"/>
        </w:trPr>
        <w:tc>
          <w:tcPr>
            <w:tcW w:w="63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3D3" w:rsidRPr="00533CB4" w:rsidRDefault="00D413D3" w:rsidP="00533CB4">
            <w:pPr>
              <w:jc w:val="center"/>
              <w:rPr>
                <w:sz w:val="28"/>
                <w:szCs w:val="28"/>
                <w:lang w:val="en-US"/>
              </w:rPr>
            </w:pPr>
            <w:r w:rsidRPr="00533CB4">
              <w:rPr>
                <w:sz w:val="28"/>
                <w:szCs w:val="28"/>
                <w:lang w:val="en-US"/>
              </w:rPr>
              <w:t>08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3D3" w:rsidRPr="00533CB4" w:rsidRDefault="00D413D3" w:rsidP="00533CB4">
            <w:pPr>
              <w:rPr>
                <w:sz w:val="28"/>
                <w:szCs w:val="28"/>
              </w:rPr>
            </w:pPr>
            <w:r w:rsidRPr="00533CB4">
              <w:rPr>
                <w:sz w:val="28"/>
                <w:szCs w:val="28"/>
              </w:rPr>
              <w:t>CĐ Sở Ngoại Vụ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3D3" w:rsidRPr="00533CB4" w:rsidRDefault="00D413D3" w:rsidP="00533CB4">
            <w:pPr>
              <w:jc w:val="center"/>
              <w:rPr>
                <w:b/>
                <w:lang w:val="en-US"/>
              </w:rPr>
            </w:pPr>
            <w:r w:rsidRPr="00533CB4">
              <w:rPr>
                <w:b/>
                <w:lang w:val="en-US"/>
              </w:rPr>
              <w:t>15h- 17h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3D3" w:rsidRPr="00533CB4" w:rsidRDefault="00D413D3" w:rsidP="00533CB4">
            <w:pPr>
              <w:jc w:val="center"/>
              <w:rPr>
                <w:b/>
                <w:lang w:val="en-US"/>
              </w:rPr>
            </w:pPr>
            <w:r w:rsidRPr="00533CB4">
              <w:rPr>
                <w:b/>
                <w:lang w:val="en-US"/>
              </w:rPr>
              <w:t>11/4/2017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3D3" w:rsidRPr="00D413D3" w:rsidRDefault="00D413D3" w:rsidP="00BF672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13h30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3D3" w:rsidRDefault="00D413D3" w:rsidP="00814946">
            <w:r>
              <w:rPr>
                <w:b/>
                <w:bCs/>
                <w:sz w:val="28"/>
                <w:szCs w:val="28"/>
                <w:lang w:val="en-US"/>
              </w:rPr>
              <w:t>26</w:t>
            </w:r>
            <w:r w:rsidRPr="00C95FEF">
              <w:rPr>
                <w:b/>
                <w:bCs/>
                <w:sz w:val="28"/>
                <w:szCs w:val="28"/>
                <w:lang w:val="en-US"/>
              </w:rPr>
              <w:t>/4/2017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D413D3" w:rsidRPr="00533CB4" w:rsidRDefault="00D413D3" w:rsidP="00533CB4">
            <w:pPr>
              <w:jc w:val="center"/>
            </w:pPr>
            <w:r w:rsidRPr="00533CB4">
              <w:rPr>
                <w:b/>
                <w:lang w:val="en-US"/>
              </w:rPr>
              <w:t>Tại các đơn vị</w:t>
            </w:r>
          </w:p>
        </w:tc>
      </w:tr>
      <w:tr w:rsidR="00D413D3" w:rsidTr="00814946">
        <w:trPr>
          <w:trHeight w:val="450"/>
        </w:trPr>
        <w:tc>
          <w:tcPr>
            <w:tcW w:w="63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3D3" w:rsidRPr="00533CB4" w:rsidRDefault="00D413D3" w:rsidP="00533CB4">
            <w:pPr>
              <w:jc w:val="center"/>
              <w:rPr>
                <w:sz w:val="28"/>
                <w:szCs w:val="28"/>
                <w:lang w:val="en-US"/>
              </w:rPr>
            </w:pPr>
            <w:r w:rsidRPr="00533CB4">
              <w:rPr>
                <w:sz w:val="28"/>
                <w:szCs w:val="28"/>
                <w:lang w:val="en-US"/>
              </w:rPr>
              <w:t>09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3D3" w:rsidRPr="00533CB4" w:rsidRDefault="00D413D3" w:rsidP="00533CB4">
            <w:pPr>
              <w:rPr>
                <w:sz w:val="28"/>
                <w:szCs w:val="28"/>
              </w:rPr>
            </w:pPr>
            <w:r w:rsidRPr="00533CB4">
              <w:rPr>
                <w:sz w:val="28"/>
                <w:szCs w:val="28"/>
              </w:rPr>
              <w:t>CĐ V</w:t>
            </w:r>
            <w:r w:rsidRPr="00533CB4">
              <w:rPr>
                <w:sz w:val="28"/>
                <w:szCs w:val="28"/>
                <w:lang w:val="en-US"/>
              </w:rPr>
              <w:t>ăn phòng</w:t>
            </w:r>
            <w:r w:rsidRPr="00533CB4">
              <w:rPr>
                <w:sz w:val="28"/>
                <w:szCs w:val="28"/>
              </w:rPr>
              <w:t xml:space="preserve"> UBND tỉnh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3D3" w:rsidRPr="00533CB4" w:rsidRDefault="00D413D3" w:rsidP="00533CB4">
            <w:pPr>
              <w:jc w:val="center"/>
              <w:rPr>
                <w:b/>
                <w:lang w:val="en-US"/>
              </w:rPr>
            </w:pPr>
            <w:r w:rsidRPr="00533CB4">
              <w:rPr>
                <w:b/>
                <w:lang w:val="en-US"/>
              </w:rPr>
              <w:t>7h30- 9h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3D3" w:rsidRPr="00533CB4" w:rsidRDefault="00D413D3" w:rsidP="00533CB4">
            <w:pPr>
              <w:jc w:val="center"/>
            </w:pPr>
            <w:r w:rsidRPr="00533CB4">
              <w:rPr>
                <w:b/>
                <w:lang w:val="en-US"/>
              </w:rPr>
              <w:t>12/4/2017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3D3" w:rsidRPr="00D413D3" w:rsidRDefault="00D413D3" w:rsidP="00BF672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7h30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3D3" w:rsidRDefault="00D413D3" w:rsidP="00814946">
            <w:r>
              <w:rPr>
                <w:b/>
                <w:bCs/>
                <w:sz w:val="28"/>
                <w:szCs w:val="28"/>
                <w:lang w:val="en-US"/>
              </w:rPr>
              <w:t>27</w:t>
            </w:r>
            <w:r w:rsidRPr="00C95FEF">
              <w:rPr>
                <w:b/>
                <w:bCs/>
                <w:sz w:val="28"/>
                <w:szCs w:val="28"/>
                <w:lang w:val="en-US"/>
              </w:rPr>
              <w:t>/4/2017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D413D3" w:rsidRPr="00533CB4" w:rsidRDefault="00D413D3" w:rsidP="00533CB4">
            <w:pPr>
              <w:jc w:val="center"/>
            </w:pPr>
            <w:r w:rsidRPr="00533CB4">
              <w:rPr>
                <w:b/>
                <w:lang w:val="en-US"/>
              </w:rPr>
              <w:t>Tại các đơn vị</w:t>
            </w:r>
          </w:p>
        </w:tc>
      </w:tr>
      <w:tr w:rsidR="00D413D3" w:rsidTr="00814946">
        <w:trPr>
          <w:trHeight w:val="450"/>
        </w:trPr>
        <w:tc>
          <w:tcPr>
            <w:tcW w:w="63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3D3" w:rsidRPr="00533CB4" w:rsidRDefault="00D413D3" w:rsidP="00533CB4">
            <w:pPr>
              <w:jc w:val="center"/>
              <w:rPr>
                <w:sz w:val="28"/>
                <w:szCs w:val="28"/>
                <w:lang w:val="en-US"/>
              </w:rPr>
            </w:pPr>
            <w:r w:rsidRPr="00533CB4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3D3" w:rsidRPr="00533CB4" w:rsidRDefault="00D413D3" w:rsidP="00533CB4">
            <w:pPr>
              <w:rPr>
                <w:b/>
                <w:sz w:val="28"/>
                <w:szCs w:val="28"/>
              </w:rPr>
            </w:pPr>
            <w:r w:rsidRPr="00533CB4">
              <w:rPr>
                <w:sz w:val="28"/>
                <w:szCs w:val="28"/>
              </w:rPr>
              <w:t>CĐ Sở Nội Vụ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3D3" w:rsidRPr="00533CB4" w:rsidRDefault="00D413D3" w:rsidP="00533CB4">
            <w:pPr>
              <w:jc w:val="center"/>
              <w:rPr>
                <w:b/>
                <w:lang w:val="en-US"/>
              </w:rPr>
            </w:pPr>
            <w:r w:rsidRPr="00533CB4">
              <w:rPr>
                <w:b/>
                <w:lang w:val="en-US"/>
              </w:rPr>
              <w:t>9h15- 11h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3D3" w:rsidRPr="00533CB4" w:rsidRDefault="00D413D3" w:rsidP="00533CB4">
            <w:pPr>
              <w:jc w:val="center"/>
            </w:pPr>
            <w:r w:rsidRPr="00533CB4">
              <w:rPr>
                <w:b/>
                <w:lang w:val="en-US"/>
              </w:rPr>
              <w:t>12/4/2017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3D3" w:rsidRPr="00D413D3" w:rsidRDefault="00D413D3" w:rsidP="00BF672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13h30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3D3" w:rsidRDefault="00D413D3" w:rsidP="00814946">
            <w:r w:rsidRPr="009362DC">
              <w:rPr>
                <w:b/>
                <w:bCs/>
                <w:sz w:val="28"/>
                <w:szCs w:val="28"/>
                <w:lang w:val="en-US"/>
              </w:rPr>
              <w:t>2</w:t>
            </w:r>
            <w:r>
              <w:rPr>
                <w:b/>
                <w:bCs/>
                <w:sz w:val="28"/>
                <w:szCs w:val="28"/>
                <w:lang w:val="en-US"/>
              </w:rPr>
              <w:t>7</w:t>
            </w:r>
            <w:r w:rsidRPr="009362DC">
              <w:rPr>
                <w:b/>
                <w:bCs/>
                <w:sz w:val="28"/>
                <w:szCs w:val="28"/>
                <w:lang w:val="en-US"/>
              </w:rPr>
              <w:t>/4/2017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D413D3" w:rsidRPr="00533CB4" w:rsidRDefault="00D413D3" w:rsidP="00533CB4">
            <w:pPr>
              <w:jc w:val="center"/>
            </w:pPr>
            <w:r w:rsidRPr="00533CB4">
              <w:rPr>
                <w:b/>
                <w:lang w:val="en-US"/>
              </w:rPr>
              <w:t>Tại các đơn vị</w:t>
            </w:r>
          </w:p>
        </w:tc>
      </w:tr>
      <w:tr w:rsidR="00D413D3" w:rsidTr="00814946">
        <w:trPr>
          <w:trHeight w:val="450"/>
        </w:trPr>
        <w:tc>
          <w:tcPr>
            <w:tcW w:w="63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3D3" w:rsidRPr="00533CB4" w:rsidRDefault="00D413D3" w:rsidP="00533CB4">
            <w:pPr>
              <w:jc w:val="center"/>
              <w:rPr>
                <w:sz w:val="28"/>
                <w:szCs w:val="28"/>
                <w:lang w:val="en-US"/>
              </w:rPr>
            </w:pPr>
            <w:r w:rsidRPr="00533CB4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3D3" w:rsidRPr="00533CB4" w:rsidRDefault="00D413D3" w:rsidP="00533CB4">
            <w:pPr>
              <w:rPr>
                <w:sz w:val="28"/>
                <w:szCs w:val="28"/>
              </w:rPr>
            </w:pPr>
            <w:r w:rsidRPr="00533CB4">
              <w:rPr>
                <w:sz w:val="28"/>
                <w:szCs w:val="28"/>
              </w:rPr>
              <w:t>CĐ Sở Tài Chính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3D3" w:rsidRPr="00533CB4" w:rsidRDefault="00D413D3" w:rsidP="00533CB4">
            <w:pPr>
              <w:jc w:val="center"/>
              <w:rPr>
                <w:b/>
                <w:lang w:val="en-US"/>
              </w:rPr>
            </w:pPr>
            <w:r w:rsidRPr="00533CB4">
              <w:rPr>
                <w:b/>
                <w:lang w:val="en-US"/>
              </w:rPr>
              <w:t>13h30- 15h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3D3" w:rsidRPr="00533CB4" w:rsidRDefault="00D413D3" w:rsidP="00533CB4">
            <w:pPr>
              <w:jc w:val="center"/>
            </w:pPr>
            <w:r w:rsidRPr="00533CB4">
              <w:rPr>
                <w:b/>
                <w:lang w:val="en-US"/>
              </w:rPr>
              <w:t>12/4/2017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3D3" w:rsidRPr="00D413D3" w:rsidRDefault="00D413D3" w:rsidP="00BF672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7h30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3D3" w:rsidRDefault="00D413D3" w:rsidP="00814946">
            <w:r>
              <w:rPr>
                <w:b/>
                <w:bCs/>
                <w:sz w:val="28"/>
                <w:szCs w:val="28"/>
                <w:lang w:val="en-US"/>
              </w:rPr>
              <w:t>28</w:t>
            </w:r>
            <w:r w:rsidRPr="009362DC">
              <w:rPr>
                <w:b/>
                <w:bCs/>
                <w:sz w:val="28"/>
                <w:szCs w:val="28"/>
                <w:lang w:val="en-US"/>
              </w:rPr>
              <w:t>/4/2017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D413D3" w:rsidRPr="00533CB4" w:rsidRDefault="00D413D3" w:rsidP="00533CB4">
            <w:pPr>
              <w:jc w:val="center"/>
            </w:pPr>
            <w:r w:rsidRPr="00533CB4">
              <w:rPr>
                <w:b/>
                <w:lang w:val="en-US"/>
              </w:rPr>
              <w:t>Tại các đơn vị</w:t>
            </w:r>
          </w:p>
        </w:tc>
      </w:tr>
      <w:tr w:rsidR="00D413D3" w:rsidTr="00814946">
        <w:trPr>
          <w:trHeight w:val="450"/>
        </w:trPr>
        <w:tc>
          <w:tcPr>
            <w:tcW w:w="63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3D3" w:rsidRPr="00533CB4" w:rsidRDefault="00D413D3" w:rsidP="00533CB4">
            <w:pPr>
              <w:jc w:val="center"/>
              <w:rPr>
                <w:sz w:val="28"/>
                <w:szCs w:val="28"/>
                <w:lang w:val="en-US"/>
              </w:rPr>
            </w:pPr>
            <w:r w:rsidRPr="00533CB4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3D3" w:rsidRPr="00533CB4" w:rsidRDefault="00D413D3" w:rsidP="00533CB4">
            <w:pPr>
              <w:rPr>
                <w:sz w:val="28"/>
                <w:szCs w:val="28"/>
                <w:lang w:val="en-US"/>
              </w:rPr>
            </w:pPr>
            <w:r w:rsidRPr="00533CB4">
              <w:rPr>
                <w:sz w:val="28"/>
                <w:szCs w:val="28"/>
                <w:lang w:val="en-US"/>
              </w:rPr>
              <w:t>Sở Kế hoạch và đầu tư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3D3" w:rsidRPr="00533CB4" w:rsidRDefault="00D413D3" w:rsidP="00533CB4">
            <w:pPr>
              <w:jc w:val="center"/>
              <w:rPr>
                <w:b/>
                <w:lang w:val="en-US"/>
              </w:rPr>
            </w:pPr>
            <w:r w:rsidRPr="00533CB4">
              <w:rPr>
                <w:b/>
                <w:lang w:val="en-US"/>
              </w:rPr>
              <w:t>15h- 17h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3D3" w:rsidRPr="00533CB4" w:rsidRDefault="00D413D3" w:rsidP="00533CB4">
            <w:pPr>
              <w:jc w:val="center"/>
            </w:pPr>
            <w:r w:rsidRPr="00533CB4">
              <w:rPr>
                <w:b/>
                <w:lang w:val="en-US"/>
              </w:rPr>
              <w:t>12/4/2017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3D3" w:rsidRPr="00D413D3" w:rsidRDefault="00D413D3" w:rsidP="00BF672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13h30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3D3" w:rsidRDefault="00D413D3" w:rsidP="00814946">
            <w:r>
              <w:rPr>
                <w:b/>
                <w:bCs/>
                <w:sz w:val="28"/>
                <w:szCs w:val="28"/>
                <w:lang w:val="en-US"/>
              </w:rPr>
              <w:t>28</w:t>
            </w:r>
            <w:r w:rsidRPr="009362DC">
              <w:rPr>
                <w:b/>
                <w:bCs/>
                <w:sz w:val="28"/>
                <w:szCs w:val="28"/>
                <w:lang w:val="en-US"/>
              </w:rPr>
              <w:t>/4/2017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D413D3" w:rsidRPr="00533CB4" w:rsidRDefault="00D413D3" w:rsidP="00533CB4">
            <w:pPr>
              <w:jc w:val="center"/>
            </w:pPr>
            <w:r w:rsidRPr="00533CB4">
              <w:rPr>
                <w:b/>
                <w:lang w:val="en-US"/>
              </w:rPr>
              <w:t>Tại các đơn vị</w:t>
            </w:r>
          </w:p>
        </w:tc>
      </w:tr>
      <w:tr w:rsidR="00D413D3" w:rsidTr="00814946">
        <w:trPr>
          <w:trHeight w:val="450"/>
        </w:trPr>
        <w:tc>
          <w:tcPr>
            <w:tcW w:w="63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3D3" w:rsidRPr="00533CB4" w:rsidRDefault="00D413D3" w:rsidP="00533CB4">
            <w:pPr>
              <w:jc w:val="center"/>
              <w:rPr>
                <w:sz w:val="28"/>
                <w:szCs w:val="28"/>
                <w:lang w:val="en-US"/>
              </w:rPr>
            </w:pPr>
            <w:r w:rsidRPr="00533CB4"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3D3" w:rsidRPr="00533CB4" w:rsidRDefault="00D413D3" w:rsidP="00533CB4">
            <w:pPr>
              <w:rPr>
                <w:sz w:val="28"/>
                <w:szCs w:val="28"/>
              </w:rPr>
            </w:pPr>
            <w:r w:rsidRPr="00533CB4">
              <w:rPr>
                <w:sz w:val="28"/>
                <w:szCs w:val="28"/>
              </w:rPr>
              <w:t>CĐ Cục Thuế tỉnh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3D3" w:rsidRPr="00533CB4" w:rsidRDefault="00D413D3" w:rsidP="00533CB4">
            <w:pPr>
              <w:jc w:val="center"/>
              <w:rPr>
                <w:b/>
                <w:lang w:val="en-US"/>
              </w:rPr>
            </w:pPr>
            <w:r w:rsidRPr="00533CB4">
              <w:rPr>
                <w:b/>
                <w:lang w:val="en-US"/>
              </w:rPr>
              <w:t>7h30- 9h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3D3" w:rsidRPr="00533CB4" w:rsidRDefault="00D413D3" w:rsidP="00533CB4">
            <w:pPr>
              <w:jc w:val="center"/>
            </w:pPr>
            <w:r w:rsidRPr="00533CB4">
              <w:rPr>
                <w:b/>
                <w:lang w:val="en-US"/>
              </w:rPr>
              <w:t>13/4/2017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3D3" w:rsidRPr="00D413D3" w:rsidRDefault="00D413D3" w:rsidP="00BF672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7h30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3D3" w:rsidRPr="00D413D3" w:rsidRDefault="00D413D3" w:rsidP="00814946">
            <w:pPr>
              <w:rPr>
                <w:b/>
                <w:sz w:val="28"/>
                <w:szCs w:val="28"/>
                <w:lang w:val="en-US"/>
              </w:rPr>
            </w:pPr>
            <w:r w:rsidRPr="00D413D3">
              <w:rPr>
                <w:b/>
                <w:sz w:val="28"/>
                <w:szCs w:val="28"/>
                <w:lang w:val="en-US"/>
              </w:rPr>
              <w:t>4/5/2017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D413D3" w:rsidRPr="00533CB4" w:rsidRDefault="00D413D3" w:rsidP="00533CB4">
            <w:pPr>
              <w:jc w:val="center"/>
            </w:pPr>
            <w:r w:rsidRPr="00533CB4">
              <w:rPr>
                <w:b/>
                <w:lang w:val="en-US"/>
              </w:rPr>
              <w:t>Tại các đơn vị</w:t>
            </w:r>
          </w:p>
        </w:tc>
      </w:tr>
      <w:tr w:rsidR="00D413D3" w:rsidTr="00814946">
        <w:trPr>
          <w:trHeight w:val="450"/>
        </w:trPr>
        <w:tc>
          <w:tcPr>
            <w:tcW w:w="63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3D3" w:rsidRPr="00533CB4" w:rsidRDefault="00D413D3" w:rsidP="00533CB4">
            <w:pPr>
              <w:jc w:val="center"/>
              <w:rPr>
                <w:sz w:val="28"/>
                <w:szCs w:val="28"/>
                <w:lang w:val="en-US"/>
              </w:rPr>
            </w:pPr>
            <w:r w:rsidRPr="00533CB4"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3D3" w:rsidRPr="00533CB4" w:rsidRDefault="00D413D3" w:rsidP="00533CB4">
            <w:pPr>
              <w:rPr>
                <w:sz w:val="28"/>
                <w:szCs w:val="28"/>
              </w:rPr>
            </w:pPr>
            <w:r w:rsidRPr="00533CB4">
              <w:rPr>
                <w:sz w:val="28"/>
                <w:szCs w:val="28"/>
              </w:rPr>
              <w:t>CĐ Kho Bạc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3D3" w:rsidRPr="00533CB4" w:rsidRDefault="00D413D3" w:rsidP="00533CB4">
            <w:pPr>
              <w:jc w:val="center"/>
              <w:rPr>
                <w:b/>
                <w:lang w:val="en-US"/>
              </w:rPr>
            </w:pPr>
            <w:r w:rsidRPr="00533CB4">
              <w:rPr>
                <w:b/>
                <w:lang w:val="en-US"/>
              </w:rPr>
              <w:t>9h15- 11h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3D3" w:rsidRPr="00533CB4" w:rsidRDefault="00D413D3" w:rsidP="00533CB4">
            <w:pPr>
              <w:jc w:val="center"/>
            </w:pPr>
            <w:r w:rsidRPr="00533CB4">
              <w:rPr>
                <w:b/>
                <w:lang w:val="en-US"/>
              </w:rPr>
              <w:t>13/4/2017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3D3" w:rsidRPr="00D413D3" w:rsidRDefault="00D413D3" w:rsidP="00BF672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13h30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3D3" w:rsidRDefault="00D413D3" w:rsidP="00814946">
            <w:r w:rsidRPr="001C7999">
              <w:rPr>
                <w:b/>
                <w:sz w:val="28"/>
                <w:szCs w:val="28"/>
                <w:lang w:val="en-US"/>
              </w:rPr>
              <w:t>4/5/2017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D413D3" w:rsidRPr="00533CB4" w:rsidRDefault="00D413D3" w:rsidP="00533CB4">
            <w:pPr>
              <w:jc w:val="center"/>
            </w:pPr>
            <w:r w:rsidRPr="00533CB4">
              <w:rPr>
                <w:b/>
                <w:lang w:val="en-US"/>
              </w:rPr>
              <w:t>Tại các đơn vị</w:t>
            </w:r>
          </w:p>
        </w:tc>
      </w:tr>
      <w:tr w:rsidR="00D413D3" w:rsidTr="00814946">
        <w:trPr>
          <w:trHeight w:val="450"/>
        </w:trPr>
        <w:tc>
          <w:tcPr>
            <w:tcW w:w="63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3D3" w:rsidRPr="00533CB4" w:rsidRDefault="00D413D3" w:rsidP="00533CB4">
            <w:pPr>
              <w:jc w:val="center"/>
              <w:rPr>
                <w:sz w:val="28"/>
                <w:szCs w:val="28"/>
                <w:lang w:val="en-US"/>
              </w:rPr>
            </w:pPr>
            <w:r w:rsidRPr="00533CB4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3D3" w:rsidRPr="00533CB4" w:rsidRDefault="00D413D3" w:rsidP="00533CB4">
            <w:pPr>
              <w:rPr>
                <w:sz w:val="28"/>
                <w:szCs w:val="28"/>
              </w:rPr>
            </w:pPr>
            <w:r w:rsidRPr="00533CB4">
              <w:rPr>
                <w:sz w:val="28"/>
                <w:szCs w:val="28"/>
              </w:rPr>
              <w:t>CĐ Thi hành án Dân sự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3D3" w:rsidRPr="00533CB4" w:rsidRDefault="00D413D3" w:rsidP="00533CB4">
            <w:pPr>
              <w:jc w:val="center"/>
              <w:rPr>
                <w:b/>
                <w:lang w:val="en-US"/>
              </w:rPr>
            </w:pPr>
            <w:r w:rsidRPr="00533CB4">
              <w:rPr>
                <w:b/>
                <w:lang w:val="en-US"/>
              </w:rPr>
              <w:t>13h30- 15h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3D3" w:rsidRPr="00533CB4" w:rsidRDefault="00D413D3" w:rsidP="00533CB4">
            <w:pPr>
              <w:jc w:val="center"/>
            </w:pPr>
            <w:r w:rsidRPr="00533CB4">
              <w:rPr>
                <w:b/>
                <w:lang w:val="en-US"/>
              </w:rPr>
              <w:t>13/4/2017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3D3" w:rsidRPr="00D413D3" w:rsidRDefault="00D413D3" w:rsidP="00BF672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7h30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3D3" w:rsidRDefault="00D413D3" w:rsidP="00814946">
            <w:r>
              <w:rPr>
                <w:b/>
                <w:sz w:val="28"/>
                <w:szCs w:val="28"/>
                <w:lang w:val="en-US"/>
              </w:rPr>
              <w:t>5</w:t>
            </w:r>
            <w:r w:rsidRPr="001C7999">
              <w:rPr>
                <w:b/>
                <w:sz w:val="28"/>
                <w:szCs w:val="28"/>
                <w:lang w:val="en-US"/>
              </w:rPr>
              <w:t>/5/2017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D413D3" w:rsidRPr="00533CB4" w:rsidRDefault="00D413D3" w:rsidP="00533CB4">
            <w:pPr>
              <w:jc w:val="center"/>
            </w:pPr>
            <w:r w:rsidRPr="00533CB4">
              <w:rPr>
                <w:b/>
                <w:lang w:val="en-US"/>
              </w:rPr>
              <w:t>Tại các đơn vị</w:t>
            </w:r>
          </w:p>
        </w:tc>
      </w:tr>
      <w:tr w:rsidR="00D413D3" w:rsidTr="00814946">
        <w:trPr>
          <w:trHeight w:val="450"/>
        </w:trPr>
        <w:tc>
          <w:tcPr>
            <w:tcW w:w="63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3D3" w:rsidRPr="00533CB4" w:rsidRDefault="00D413D3" w:rsidP="00533CB4">
            <w:pPr>
              <w:jc w:val="center"/>
              <w:rPr>
                <w:sz w:val="28"/>
                <w:szCs w:val="28"/>
                <w:lang w:val="en-US"/>
              </w:rPr>
            </w:pPr>
            <w:r w:rsidRPr="00533CB4"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3D3" w:rsidRPr="00533CB4" w:rsidRDefault="00D413D3" w:rsidP="00533CB4">
            <w:pPr>
              <w:rPr>
                <w:sz w:val="28"/>
                <w:szCs w:val="28"/>
              </w:rPr>
            </w:pPr>
            <w:r w:rsidRPr="00533CB4">
              <w:rPr>
                <w:sz w:val="28"/>
                <w:szCs w:val="28"/>
              </w:rPr>
              <w:t>CĐ Qũy đầu tư phát triển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3D3" w:rsidRPr="00533CB4" w:rsidRDefault="00D413D3" w:rsidP="00533CB4">
            <w:pPr>
              <w:jc w:val="center"/>
              <w:rPr>
                <w:b/>
                <w:lang w:val="en-US"/>
              </w:rPr>
            </w:pPr>
            <w:r w:rsidRPr="00533CB4">
              <w:rPr>
                <w:b/>
                <w:lang w:val="en-US"/>
              </w:rPr>
              <w:t>15h- 17h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3D3" w:rsidRPr="00533CB4" w:rsidRDefault="00D413D3" w:rsidP="00533CB4">
            <w:pPr>
              <w:jc w:val="center"/>
            </w:pPr>
            <w:r w:rsidRPr="00533CB4">
              <w:rPr>
                <w:b/>
                <w:lang w:val="en-US"/>
              </w:rPr>
              <w:t>13/4/2017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3D3" w:rsidRPr="00D413D3" w:rsidRDefault="00D413D3" w:rsidP="00BF672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13h30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3D3" w:rsidRDefault="00D413D3" w:rsidP="00814946">
            <w:r>
              <w:rPr>
                <w:b/>
                <w:sz w:val="28"/>
                <w:szCs w:val="28"/>
                <w:lang w:val="en-US"/>
              </w:rPr>
              <w:t>5</w:t>
            </w:r>
            <w:r w:rsidRPr="001C7999">
              <w:rPr>
                <w:b/>
                <w:sz w:val="28"/>
                <w:szCs w:val="28"/>
                <w:lang w:val="en-US"/>
              </w:rPr>
              <w:t>/5/2017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D413D3" w:rsidRPr="00533CB4" w:rsidRDefault="00D413D3" w:rsidP="00533CB4">
            <w:pPr>
              <w:jc w:val="center"/>
            </w:pPr>
            <w:r w:rsidRPr="00533CB4">
              <w:rPr>
                <w:b/>
                <w:lang w:val="en-US"/>
              </w:rPr>
              <w:t>Tại các đơn vị</w:t>
            </w:r>
          </w:p>
        </w:tc>
      </w:tr>
      <w:tr w:rsidR="00D413D3" w:rsidTr="00814946">
        <w:trPr>
          <w:trHeight w:val="450"/>
        </w:trPr>
        <w:tc>
          <w:tcPr>
            <w:tcW w:w="63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3D3" w:rsidRPr="00533CB4" w:rsidRDefault="00D413D3" w:rsidP="00533CB4">
            <w:pPr>
              <w:jc w:val="center"/>
              <w:rPr>
                <w:sz w:val="28"/>
                <w:szCs w:val="28"/>
                <w:lang w:val="en-US"/>
              </w:rPr>
            </w:pPr>
            <w:r w:rsidRPr="00533CB4">
              <w:rPr>
                <w:sz w:val="28"/>
                <w:szCs w:val="28"/>
                <w:lang w:val="en-US"/>
              </w:rPr>
              <w:lastRenderedPageBreak/>
              <w:t>17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3D3" w:rsidRPr="00533CB4" w:rsidRDefault="00D413D3" w:rsidP="00533CB4">
            <w:pPr>
              <w:rPr>
                <w:sz w:val="28"/>
                <w:szCs w:val="28"/>
              </w:rPr>
            </w:pPr>
            <w:r w:rsidRPr="00533CB4">
              <w:rPr>
                <w:sz w:val="28"/>
                <w:szCs w:val="28"/>
              </w:rPr>
              <w:t>CĐ Sở Xây Dựng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3D3" w:rsidRPr="00533CB4" w:rsidRDefault="00D413D3" w:rsidP="00533CB4">
            <w:pPr>
              <w:jc w:val="center"/>
              <w:rPr>
                <w:b/>
                <w:lang w:val="en-US"/>
              </w:rPr>
            </w:pPr>
            <w:r w:rsidRPr="00533CB4">
              <w:rPr>
                <w:b/>
                <w:lang w:val="en-US"/>
              </w:rPr>
              <w:t>7h30- 9h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3D3" w:rsidRPr="00533CB4" w:rsidRDefault="00D413D3" w:rsidP="00533CB4">
            <w:pPr>
              <w:jc w:val="center"/>
            </w:pPr>
            <w:r w:rsidRPr="00533CB4">
              <w:rPr>
                <w:b/>
                <w:lang w:val="en-US"/>
              </w:rPr>
              <w:t>14/4/2017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3D3" w:rsidRPr="00D413D3" w:rsidRDefault="00D413D3" w:rsidP="00BF672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7h30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3D3" w:rsidRDefault="00D413D3" w:rsidP="00814946">
            <w:r>
              <w:rPr>
                <w:b/>
                <w:sz w:val="28"/>
                <w:szCs w:val="28"/>
                <w:lang w:val="en-US"/>
              </w:rPr>
              <w:t>8</w:t>
            </w:r>
            <w:r w:rsidRPr="001C7999">
              <w:rPr>
                <w:b/>
                <w:sz w:val="28"/>
                <w:szCs w:val="28"/>
                <w:lang w:val="en-US"/>
              </w:rPr>
              <w:t>/5/2017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D413D3" w:rsidRPr="00533CB4" w:rsidRDefault="00D413D3" w:rsidP="00533CB4">
            <w:pPr>
              <w:jc w:val="center"/>
            </w:pPr>
            <w:r w:rsidRPr="00533CB4">
              <w:rPr>
                <w:b/>
                <w:lang w:val="en-US"/>
              </w:rPr>
              <w:t>Tại các đơn vị</w:t>
            </w:r>
          </w:p>
        </w:tc>
      </w:tr>
      <w:tr w:rsidR="00D413D3" w:rsidTr="00814946">
        <w:trPr>
          <w:trHeight w:val="450"/>
        </w:trPr>
        <w:tc>
          <w:tcPr>
            <w:tcW w:w="63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3D3" w:rsidRPr="00533CB4" w:rsidRDefault="00D413D3" w:rsidP="00533CB4">
            <w:pPr>
              <w:jc w:val="center"/>
              <w:rPr>
                <w:sz w:val="28"/>
                <w:szCs w:val="28"/>
                <w:lang w:val="en-US"/>
              </w:rPr>
            </w:pPr>
            <w:r w:rsidRPr="00533CB4"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3D3" w:rsidRPr="00533CB4" w:rsidRDefault="00D413D3" w:rsidP="00533CB4">
            <w:pPr>
              <w:rPr>
                <w:sz w:val="28"/>
                <w:szCs w:val="28"/>
              </w:rPr>
            </w:pPr>
            <w:r w:rsidRPr="00533CB4">
              <w:rPr>
                <w:sz w:val="28"/>
                <w:szCs w:val="28"/>
              </w:rPr>
              <w:t>CĐ Bảo hiểm Xã hội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3D3" w:rsidRPr="00533CB4" w:rsidRDefault="00D413D3" w:rsidP="00533CB4">
            <w:pPr>
              <w:jc w:val="center"/>
              <w:rPr>
                <w:b/>
                <w:lang w:val="en-US"/>
              </w:rPr>
            </w:pPr>
            <w:r w:rsidRPr="00533CB4">
              <w:rPr>
                <w:b/>
                <w:lang w:val="en-US"/>
              </w:rPr>
              <w:t>9h15- 11h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3D3" w:rsidRPr="00533CB4" w:rsidRDefault="00D413D3" w:rsidP="00533CB4">
            <w:pPr>
              <w:jc w:val="center"/>
            </w:pPr>
            <w:r w:rsidRPr="00533CB4">
              <w:rPr>
                <w:b/>
                <w:lang w:val="en-US"/>
              </w:rPr>
              <w:t>14/4/2017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3D3" w:rsidRPr="00D413D3" w:rsidRDefault="00D413D3" w:rsidP="00BF672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13h30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3D3" w:rsidRDefault="00D413D3" w:rsidP="00814946">
            <w:r>
              <w:rPr>
                <w:b/>
                <w:sz w:val="28"/>
                <w:szCs w:val="28"/>
                <w:lang w:val="en-US"/>
              </w:rPr>
              <w:t>8</w:t>
            </w:r>
            <w:r w:rsidRPr="001C7999">
              <w:rPr>
                <w:b/>
                <w:sz w:val="28"/>
                <w:szCs w:val="28"/>
                <w:lang w:val="en-US"/>
              </w:rPr>
              <w:t>/5/2017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D413D3" w:rsidRPr="00533CB4" w:rsidRDefault="00D413D3" w:rsidP="00533CB4">
            <w:pPr>
              <w:jc w:val="center"/>
            </w:pPr>
            <w:r w:rsidRPr="00533CB4">
              <w:rPr>
                <w:b/>
                <w:lang w:val="en-US"/>
              </w:rPr>
              <w:t>Tại các đơn vị</w:t>
            </w:r>
          </w:p>
        </w:tc>
      </w:tr>
      <w:tr w:rsidR="00D413D3" w:rsidTr="00814946">
        <w:trPr>
          <w:trHeight w:val="450"/>
        </w:trPr>
        <w:tc>
          <w:tcPr>
            <w:tcW w:w="63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3D3" w:rsidRPr="00533CB4" w:rsidRDefault="00D413D3" w:rsidP="00533CB4">
            <w:pPr>
              <w:jc w:val="center"/>
              <w:rPr>
                <w:sz w:val="28"/>
                <w:szCs w:val="28"/>
                <w:lang w:val="en-US"/>
              </w:rPr>
            </w:pPr>
            <w:r w:rsidRPr="00533CB4"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3D3" w:rsidRPr="00533CB4" w:rsidRDefault="00D413D3" w:rsidP="00533CB4">
            <w:pPr>
              <w:rPr>
                <w:sz w:val="28"/>
                <w:szCs w:val="28"/>
              </w:rPr>
            </w:pPr>
            <w:r w:rsidRPr="00533CB4">
              <w:rPr>
                <w:sz w:val="28"/>
                <w:szCs w:val="28"/>
              </w:rPr>
              <w:t>CĐ Sở Công thương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3D3" w:rsidRPr="00533CB4" w:rsidRDefault="00D413D3" w:rsidP="00533CB4">
            <w:pPr>
              <w:jc w:val="center"/>
              <w:rPr>
                <w:b/>
                <w:lang w:val="en-US"/>
              </w:rPr>
            </w:pPr>
            <w:r w:rsidRPr="00533CB4">
              <w:rPr>
                <w:b/>
                <w:lang w:val="en-US"/>
              </w:rPr>
              <w:t>13h30- 15h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3D3" w:rsidRPr="00533CB4" w:rsidRDefault="00D413D3" w:rsidP="00533CB4">
            <w:pPr>
              <w:jc w:val="center"/>
            </w:pPr>
            <w:r w:rsidRPr="00533CB4">
              <w:rPr>
                <w:b/>
                <w:lang w:val="en-US"/>
              </w:rPr>
              <w:t>14/4/2017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3D3" w:rsidRPr="00D413D3" w:rsidRDefault="00D413D3" w:rsidP="00BF672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7h30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3D3" w:rsidRDefault="00D413D3" w:rsidP="00814946">
            <w:r>
              <w:rPr>
                <w:b/>
                <w:sz w:val="28"/>
                <w:szCs w:val="28"/>
                <w:lang w:val="en-US"/>
              </w:rPr>
              <w:t>9</w:t>
            </w:r>
            <w:r w:rsidRPr="001C7999">
              <w:rPr>
                <w:b/>
                <w:sz w:val="28"/>
                <w:szCs w:val="28"/>
                <w:lang w:val="en-US"/>
              </w:rPr>
              <w:t>/5/2017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D413D3" w:rsidRPr="00533CB4" w:rsidRDefault="00D413D3" w:rsidP="00533CB4">
            <w:pPr>
              <w:jc w:val="center"/>
            </w:pPr>
            <w:r w:rsidRPr="00533CB4">
              <w:rPr>
                <w:b/>
                <w:lang w:val="en-US"/>
              </w:rPr>
              <w:t>Tại các đơn vị</w:t>
            </w:r>
          </w:p>
        </w:tc>
      </w:tr>
      <w:tr w:rsidR="00D413D3" w:rsidTr="00814946">
        <w:trPr>
          <w:trHeight w:val="450"/>
        </w:trPr>
        <w:tc>
          <w:tcPr>
            <w:tcW w:w="63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3D3" w:rsidRPr="00533CB4" w:rsidRDefault="00D413D3" w:rsidP="00533CB4">
            <w:pPr>
              <w:jc w:val="center"/>
              <w:rPr>
                <w:sz w:val="28"/>
                <w:szCs w:val="28"/>
                <w:lang w:val="en-US"/>
              </w:rPr>
            </w:pPr>
            <w:r w:rsidRPr="00533CB4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3D3" w:rsidRPr="00533CB4" w:rsidRDefault="00D413D3" w:rsidP="00533CB4">
            <w:pPr>
              <w:rPr>
                <w:sz w:val="28"/>
                <w:szCs w:val="28"/>
              </w:rPr>
            </w:pPr>
            <w:r w:rsidRPr="00533CB4">
              <w:rPr>
                <w:sz w:val="28"/>
                <w:szCs w:val="28"/>
              </w:rPr>
              <w:t xml:space="preserve">CĐ BQL </w:t>
            </w:r>
            <w:r w:rsidRPr="00533CB4">
              <w:rPr>
                <w:sz w:val="28"/>
                <w:szCs w:val="28"/>
                <w:lang w:val="en-US"/>
              </w:rPr>
              <w:t>K</w:t>
            </w:r>
            <w:r w:rsidRPr="00533CB4">
              <w:rPr>
                <w:sz w:val="28"/>
                <w:szCs w:val="28"/>
              </w:rPr>
              <w:t xml:space="preserve">hu </w:t>
            </w:r>
            <w:r w:rsidRPr="00533CB4">
              <w:rPr>
                <w:sz w:val="28"/>
                <w:szCs w:val="28"/>
                <w:lang w:val="en-US"/>
              </w:rPr>
              <w:t>kinh tế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3D3" w:rsidRPr="00533CB4" w:rsidRDefault="00D413D3" w:rsidP="00533CB4">
            <w:pPr>
              <w:jc w:val="center"/>
              <w:rPr>
                <w:b/>
                <w:lang w:val="en-US"/>
              </w:rPr>
            </w:pPr>
            <w:r w:rsidRPr="00533CB4">
              <w:rPr>
                <w:b/>
                <w:lang w:val="en-US"/>
              </w:rPr>
              <w:t>15h- 17h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3D3" w:rsidRPr="00533CB4" w:rsidRDefault="00D413D3" w:rsidP="00533CB4">
            <w:pPr>
              <w:jc w:val="center"/>
            </w:pPr>
            <w:r w:rsidRPr="00533CB4">
              <w:rPr>
                <w:b/>
                <w:lang w:val="en-US"/>
              </w:rPr>
              <w:t>14/4/2017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3D3" w:rsidRPr="00D413D3" w:rsidRDefault="00D413D3" w:rsidP="00BF672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13h30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3D3" w:rsidRDefault="00D413D3" w:rsidP="00814946">
            <w:r>
              <w:rPr>
                <w:b/>
                <w:sz w:val="28"/>
                <w:szCs w:val="28"/>
                <w:lang w:val="en-US"/>
              </w:rPr>
              <w:t>9</w:t>
            </w:r>
            <w:r w:rsidRPr="001C7999">
              <w:rPr>
                <w:b/>
                <w:sz w:val="28"/>
                <w:szCs w:val="28"/>
                <w:lang w:val="en-US"/>
              </w:rPr>
              <w:t>/5/2017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D413D3" w:rsidRPr="00533CB4" w:rsidRDefault="00D413D3" w:rsidP="00533CB4">
            <w:pPr>
              <w:jc w:val="center"/>
            </w:pPr>
            <w:r w:rsidRPr="00533CB4">
              <w:rPr>
                <w:b/>
                <w:lang w:val="en-US"/>
              </w:rPr>
              <w:t>Tại các đơn vị</w:t>
            </w:r>
          </w:p>
        </w:tc>
      </w:tr>
      <w:tr w:rsidR="00D413D3" w:rsidTr="00814946">
        <w:trPr>
          <w:trHeight w:val="450"/>
        </w:trPr>
        <w:tc>
          <w:tcPr>
            <w:tcW w:w="63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3D3" w:rsidRPr="00533CB4" w:rsidRDefault="00D413D3" w:rsidP="00533CB4">
            <w:pPr>
              <w:jc w:val="center"/>
              <w:rPr>
                <w:sz w:val="28"/>
                <w:szCs w:val="28"/>
                <w:lang w:val="en-US"/>
              </w:rPr>
            </w:pPr>
            <w:r w:rsidRPr="00533CB4"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3D3" w:rsidRPr="00533CB4" w:rsidRDefault="00D413D3" w:rsidP="00533CB4">
            <w:pPr>
              <w:rPr>
                <w:sz w:val="28"/>
                <w:szCs w:val="28"/>
              </w:rPr>
            </w:pPr>
            <w:r w:rsidRPr="00533CB4">
              <w:rPr>
                <w:sz w:val="28"/>
                <w:szCs w:val="28"/>
              </w:rPr>
              <w:t>ĐCS C</w:t>
            </w:r>
            <w:r w:rsidRPr="00533CB4">
              <w:rPr>
                <w:sz w:val="28"/>
                <w:szCs w:val="28"/>
                <w:lang w:val="en-US"/>
              </w:rPr>
              <w:t>ơ quan</w:t>
            </w:r>
            <w:r w:rsidRPr="00533CB4">
              <w:rPr>
                <w:sz w:val="28"/>
                <w:szCs w:val="28"/>
              </w:rPr>
              <w:t xml:space="preserve"> Tỉnh Đoàn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3D3" w:rsidRPr="00533CB4" w:rsidRDefault="00D413D3" w:rsidP="00533CB4">
            <w:pPr>
              <w:jc w:val="center"/>
              <w:rPr>
                <w:b/>
                <w:lang w:val="en-US"/>
              </w:rPr>
            </w:pPr>
            <w:r w:rsidRPr="00533CB4">
              <w:rPr>
                <w:b/>
                <w:lang w:val="en-US"/>
              </w:rPr>
              <w:t>7h30- 9h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3D3" w:rsidRPr="00533CB4" w:rsidRDefault="00D413D3" w:rsidP="00533CB4">
            <w:pPr>
              <w:jc w:val="center"/>
            </w:pPr>
            <w:r w:rsidRPr="00533CB4">
              <w:rPr>
                <w:b/>
                <w:lang w:val="en-US"/>
              </w:rPr>
              <w:t>17/4/2017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3D3" w:rsidRPr="00D413D3" w:rsidRDefault="00D413D3" w:rsidP="00BF672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7h30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3D3" w:rsidRDefault="00D413D3" w:rsidP="00814946">
            <w:r>
              <w:rPr>
                <w:b/>
                <w:sz w:val="28"/>
                <w:szCs w:val="28"/>
                <w:lang w:val="en-US"/>
              </w:rPr>
              <w:t>10</w:t>
            </w:r>
            <w:r w:rsidRPr="001C7999">
              <w:rPr>
                <w:b/>
                <w:sz w:val="28"/>
                <w:szCs w:val="28"/>
                <w:lang w:val="en-US"/>
              </w:rPr>
              <w:t>/5/2017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D413D3" w:rsidRPr="00533CB4" w:rsidRDefault="00D413D3" w:rsidP="00533CB4">
            <w:pPr>
              <w:jc w:val="center"/>
            </w:pPr>
            <w:r w:rsidRPr="00533CB4">
              <w:rPr>
                <w:b/>
                <w:lang w:val="en-US"/>
              </w:rPr>
              <w:t>Tại các đơn vị</w:t>
            </w:r>
          </w:p>
        </w:tc>
      </w:tr>
      <w:tr w:rsidR="00D413D3" w:rsidTr="00814946">
        <w:trPr>
          <w:trHeight w:val="450"/>
        </w:trPr>
        <w:tc>
          <w:tcPr>
            <w:tcW w:w="63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3D3" w:rsidRPr="00533CB4" w:rsidRDefault="00D413D3" w:rsidP="00533CB4">
            <w:pPr>
              <w:jc w:val="center"/>
              <w:rPr>
                <w:sz w:val="28"/>
                <w:szCs w:val="28"/>
                <w:lang w:val="en-US"/>
              </w:rPr>
            </w:pPr>
            <w:r w:rsidRPr="00533CB4"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3D3" w:rsidRPr="00533CB4" w:rsidRDefault="00D413D3" w:rsidP="00533CB4">
            <w:pPr>
              <w:rPr>
                <w:sz w:val="28"/>
                <w:szCs w:val="28"/>
              </w:rPr>
            </w:pPr>
            <w:r w:rsidRPr="00533CB4">
              <w:rPr>
                <w:sz w:val="28"/>
                <w:szCs w:val="28"/>
              </w:rPr>
              <w:t>CĐ Liên minh Hợp tác xã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3D3" w:rsidRPr="00533CB4" w:rsidRDefault="00D413D3" w:rsidP="00533CB4">
            <w:pPr>
              <w:jc w:val="center"/>
              <w:rPr>
                <w:b/>
                <w:lang w:val="en-US"/>
              </w:rPr>
            </w:pPr>
            <w:r w:rsidRPr="00533CB4">
              <w:rPr>
                <w:b/>
                <w:lang w:val="en-US"/>
              </w:rPr>
              <w:t>9h15- 11h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3D3" w:rsidRPr="00533CB4" w:rsidRDefault="00D413D3" w:rsidP="00533CB4">
            <w:pPr>
              <w:jc w:val="center"/>
            </w:pPr>
            <w:r w:rsidRPr="00533CB4">
              <w:rPr>
                <w:b/>
                <w:lang w:val="en-US"/>
              </w:rPr>
              <w:t>17/4/2017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3D3" w:rsidRPr="00D413D3" w:rsidRDefault="00D413D3" w:rsidP="00BF672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13h30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3D3" w:rsidRDefault="00D413D3" w:rsidP="00814946">
            <w:r>
              <w:rPr>
                <w:b/>
                <w:sz w:val="28"/>
                <w:szCs w:val="28"/>
                <w:lang w:val="en-US"/>
              </w:rPr>
              <w:t>10</w:t>
            </w:r>
            <w:r w:rsidRPr="001C7999">
              <w:rPr>
                <w:b/>
                <w:sz w:val="28"/>
                <w:szCs w:val="28"/>
                <w:lang w:val="en-US"/>
              </w:rPr>
              <w:t>/5/2017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D413D3" w:rsidRPr="00533CB4" w:rsidRDefault="00D413D3" w:rsidP="00533CB4">
            <w:pPr>
              <w:jc w:val="center"/>
            </w:pPr>
            <w:r w:rsidRPr="00533CB4">
              <w:rPr>
                <w:b/>
                <w:lang w:val="en-US"/>
              </w:rPr>
              <w:t>Tại các đơn vị</w:t>
            </w:r>
          </w:p>
        </w:tc>
      </w:tr>
      <w:tr w:rsidR="00D413D3" w:rsidTr="00814946">
        <w:trPr>
          <w:trHeight w:val="450"/>
        </w:trPr>
        <w:tc>
          <w:tcPr>
            <w:tcW w:w="63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3D3" w:rsidRPr="00533CB4" w:rsidRDefault="00D413D3" w:rsidP="00533CB4">
            <w:pPr>
              <w:jc w:val="center"/>
              <w:rPr>
                <w:sz w:val="28"/>
                <w:szCs w:val="28"/>
                <w:lang w:val="en-US"/>
              </w:rPr>
            </w:pPr>
            <w:r w:rsidRPr="00533CB4">
              <w:rPr>
                <w:sz w:val="28"/>
                <w:szCs w:val="28"/>
                <w:lang w:val="en-US"/>
              </w:rPr>
              <w:t>23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3D3" w:rsidRPr="00533CB4" w:rsidRDefault="00D413D3" w:rsidP="00533CB4">
            <w:pPr>
              <w:rPr>
                <w:sz w:val="28"/>
                <w:szCs w:val="28"/>
                <w:lang w:val="en-US"/>
              </w:rPr>
            </w:pPr>
            <w:r w:rsidRPr="00533CB4">
              <w:rPr>
                <w:sz w:val="28"/>
                <w:szCs w:val="28"/>
              </w:rPr>
              <w:t>CĐ Chi cục Quàn lý thị trường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3D3" w:rsidRPr="00533CB4" w:rsidRDefault="00D413D3" w:rsidP="00533CB4">
            <w:pPr>
              <w:jc w:val="center"/>
              <w:rPr>
                <w:b/>
                <w:lang w:val="en-US"/>
              </w:rPr>
            </w:pPr>
            <w:r w:rsidRPr="00533CB4">
              <w:rPr>
                <w:b/>
                <w:lang w:val="en-US"/>
              </w:rPr>
              <w:t>13h30- 15h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3D3" w:rsidRPr="00533CB4" w:rsidRDefault="00D413D3" w:rsidP="00533CB4">
            <w:pPr>
              <w:jc w:val="center"/>
            </w:pPr>
            <w:r w:rsidRPr="00533CB4">
              <w:rPr>
                <w:b/>
                <w:lang w:val="en-US"/>
              </w:rPr>
              <w:t>17/4/2017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3D3" w:rsidRPr="00D413D3" w:rsidRDefault="00D413D3" w:rsidP="00BF672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7h30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3D3" w:rsidRDefault="00D413D3" w:rsidP="00814946">
            <w:r>
              <w:rPr>
                <w:b/>
                <w:sz w:val="28"/>
                <w:szCs w:val="28"/>
                <w:lang w:val="en-US"/>
              </w:rPr>
              <w:t>11</w:t>
            </w:r>
            <w:r w:rsidRPr="001C7999">
              <w:rPr>
                <w:b/>
                <w:sz w:val="28"/>
                <w:szCs w:val="28"/>
                <w:lang w:val="en-US"/>
              </w:rPr>
              <w:t>/5/2017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D413D3" w:rsidRPr="00533CB4" w:rsidRDefault="00D413D3" w:rsidP="00533CB4">
            <w:pPr>
              <w:jc w:val="center"/>
            </w:pPr>
            <w:r w:rsidRPr="00533CB4">
              <w:rPr>
                <w:b/>
                <w:lang w:val="en-US"/>
              </w:rPr>
              <w:t>Tại các đơn vị</w:t>
            </w:r>
          </w:p>
        </w:tc>
      </w:tr>
      <w:tr w:rsidR="00533CB4" w:rsidTr="00814946">
        <w:trPr>
          <w:trHeight w:val="450"/>
        </w:trPr>
        <w:tc>
          <w:tcPr>
            <w:tcW w:w="63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CB4" w:rsidRPr="00533CB4" w:rsidRDefault="00533CB4" w:rsidP="00533CB4">
            <w:pPr>
              <w:jc w:val="center"/>
              <w:rPr>
                <w:sz w:val="28"/>
                <w:szCs w:val="28"/>
                <w:lang w:val="en-US"/>
              </w:rPr>
            </w:pPr>
            <w:r w:rsidRPr="00533CB4"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CB4" w:rsidRPr="00533CB4" w:rsidRDefault="00533CB4" w:rsidP="00533CB4">
            <w:pPr>
              <w:rPr>
                <w:sz w:val="28"/>
                <w:szCs w:val="28"/>
              </w:rPr>
            </w:pPr>
            <w:r w:rsidRPr="00533CB4">
              <w:rPr>
                <w:sz w:val="28"/>
                <w:szCs w:val="28"/>
              </w:rPr>
              <w:t>CĐ Sở G</w:t>
            </w:r>
            <w:r w:rsidRPr="00533CB4">
              <w:rPr>
                <w:sz w:val="28"/>
                <w:szCs w:val="28"/>
                <w:lang w:val="en-US"/>
              </w:rPr>
              <w:t>iáo dục và đào tạo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CB4" w:rsidRPr="00533CB4" w:rsidRDefault="00533CB4" w:rsidP="00533CB4">
            <w:pPr>
              <w:jc w:val="center"/>
              <w:rPr>
                <w:b/>
                <w:lang w:val="en-US"/>
              </w:rPr>
            </w:pPr>
            <w:r w:rsidRPr="00533CB4">
              <w:rPr>
                <w:b/>
                <w:lang w:val="en-US"/>
              </w:rPr>
              <w:t>15h- 17h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CB4" w:rsidRPr="00533CB4" w:rsidRDefault="00533CB4" w:rsidP="00533CB4">
            <w:pPr>
              <w:jc w:val="center"/>
            </w:pPr>
            <w:r w:rsidRPr="00533CB4">
              <w:rPr>
                <w:b/>
                <w:lang w:val="en-US"/>
              </w:rPr>
              <w:t>17/4/2017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CB4" w:rsidRPr="00D413D3" w:rsidRDefault="00D413D3" w:rsidP="00533CB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13h30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CB4" w:rsidRPr="00533CB4" w:rsidRDefault="00D413D3" w:rsidP="00814946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11/5/2017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533CB4" w:rsidRPr="00533CB4" w:rsidRDefault="00533CB4" w:rsidP="00533CB4">
            <w:pPr>
              <w:jc w:val="center"/>
            </w:pPr>
            <w:r w:rsidRPr="00533CB4">
              <w:rPr>
                <w:b/>
                <w:lang w:val="en-US"/>
              </w:rPr>
              <w:t>Tại các đơn vị</w:t>
            </w:r>
          </w:p>
        </w:tc>
      </w:tr>
      <w:tr w:rsidR="00D413D3" w:rsidTr="00814946">
        <w:trPr>
          <w:trHeight w:val="450"/>
        </w:trPr>
        <w:tc>
          <w:tcPr>
            <w:tcW w:w="63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3D3" w:rsidRPr="00533CB4" w:rsidRDefault="00D413D3" w:rsidP="00533CB4">
            <w:pPr>
              <w:jc w:val="center"/>
              <w:rPr>
                <w:sz w:val="28"/>
                <w:szCs w:val="28"/>
                <w:lang w:val="en-US"/>
              </w:rPr>
            </w:pPr>
            <w:r w:rsidRPr="00533CB4"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3D3" w:rsidRPr="00533CB4" w:rsidRDefault="00D413D3" w:rsidP="00533CB4">
            <w:pPr>
              <w:rPr>
                <w:sz w:val="28"/>
                <w:szCs w:val="28"/>
              </w:rPr>
            </w:pPr>
            <w:r w:rsidRPr="00533CB4">
              <w:rPr>
                <w:sz w:val="28"/>
                <w:szCs w:val="28"/>
              </w:rPr>
              <w:t>CĐ Cục Hải quan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3D3" w:rsidRPr="00533CB4" w:rsidRDefault="00D413D3" w:rsidP="00533CB4">
            <w:pPr>
              <w:jc w:val="center"/>
              <w:rPr>
                <w:b/>
                <w:lang w:val="en-US"/>
              </w:rPr>
            </w:pPr>
            <w:r w:rsidRPr="00533CB4">
              <w:rPr>
                <w:b/>
                <w:lang w:val="en-US"/>
              </w:rPr>
              <w:t>7h30- 9h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3D3" w:rsidRPr="00533CB4" w:rsidRDefault="00D413D3" w:rsidP="00533CB4">
            <w:pPr>
              <w:jc w:val="center"/>
            </w:pPr>
            <w:r w:rsidRPr="00533CB4">
              <w:rPr>
                <w:b/>
                <w:lang w:val="en-US"/>
              </w:rPr>
              <w:t>18/4/2017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3D3" w:rsidRPr="00D413D3" w:rsidRDefault="00D413D3" w:rsidP="00BF672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7h30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3D3" w:rsidRDefault="00D413D3" w:rsidP="00814946">
            <w:r w:rsidRPr="00173452">
              <w:rPr>
                <w:b/>
                <w:bCs/>
                <w:sz w:val="28"/>
                <w:szCs w:val="28"/>
                <w:lang w:val="en-US"/>
              </w:rPr>
              <w:t>1</w:t>
            </w:r>
            <w:r>
              <w:rPr>
                <w:b/>
                <w:bCs/>
                <w:sz w:val="28"/>
                <w:szCs w:val="28"/>
                <w:lang w:val="en-US"/>
              </w:rPr>
              <w:t>2</w:t>
            </w:r>
            <w:r w:rsidRPr="00173452">
              <w:rPr>
                <w:b/>
                <w:bCs/>
                <w:sz w:val="28"/>
                <w:szCs w:val="28"/>
                <w:lang w:val="en-US"/>
              </w:rPr>
              <w:t>/5/2017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D413D3" w:rsidRPr="00533CB4" w:rsidRDefault="00D413D3" w:rsidP="00533CB4">
            <w:pPr>
              <w:jc w:val="center"/>
            </w:pPr>
            <w:r w:rsidRPr="00533CB4">
              <w:rPr>
                <w:b/>
                <w:lang w:val="en-US"/>
              </w:rPr>
              <w:t>Tại các đơn vị</w:t>
            </w:r>
          </w:p>
        </w:tc>
      </w:tr>
      <w:tr w:rsidR="00D413D3" w:rsidTr="00814946">
        <w:trPr>
          <w:trHeight w:val="450"/>
        </w:trPr>
        <w:tc>
          <w:tcPr>
            <w:tcW w:w="63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3D3" w:rsidRPr="00533CB4" w:rsidRDefault="00D413D3" w:rsidP="00533CB4">
            <w:pPr>
              <w:jc w:val="center"/>
              <w:rPr>
                <w:sz w:val="28"/>
                <w:szCs w:val="28"/>
                <w:lang w:val="en-US"/>
              </w:rPr>
            </w:pPr>
            <w:r w:rsidRPr="00533CB4">
              <w:rPr>
                <w:sz w:val="28"/>
                <w:szCs w:val="28"/>
                <w:lang w:val="en-US"/>
              </w:rPr>
              <w:t>26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3D3" w:rsidRPr="00533CB4" w:rsidRDefault="00D413D3" w:rsidP="00533CB4">
            <w:pPr>
              <w:rPr>
                <w:sz w:val="28"/>
                <w:szCs w:val="28"/>
                <w:lang w:val="en-US"/>
              </w:rPr>
            </w:pPr>
            <w:r w:rsidRPr="00533CB4">
              <w:rPr>
                <w:sz w:val="28"/>
                <w:szCs w:val="28"/>
              </w:rPr>
              <w:t>CĐ Báo Kiên Giang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3D3" w:rsidRPr="00533CB4" w:rsidRDefault="00D413D3" w:rsidP="00533CB4">
            <w:pPr>
              <w:jc w:val="center"/>
              <w:rPr>
                <w:b/>
                <w:lang w:val="en-US"/>
              </w:rPr>
            </w:pPr>
            <w:r w:rsidRPr="00533CB4">
              <w:rPr>
                <w:b/>
                <w:lang w:val="en-US"/>
              </w:rPr>
              <w:t>9h15- 11h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3D3" w:rsidRPr="00533CB4" w:rsidRDefault="00D413D3" w:rsidP="00533CB4">
            <w:pPr>
              <w:jc w:val="center"/>
            </w:pPr>
            <w:r w:rsidRPr="00533CB4">
              <w:rPr>
                <w:b/>
                <w:lang w:val="en-US"/>
              </w:rPr>
              <w:t>18/4/2017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3D3" w:rsidRPr="00D413D3" w:rsidRDefault="00D413D3" w:rsidP="00BF672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13h30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3D3" w:rsidRDefault="00D413D3" w:rsidP="00814946">
            <w:r>
              <w:rPr>
                <w:b/>
                <w:bCs/>
                <w:sz w:val="28"/>
                <w:szCs w:val="28"/>
                <w:lang w:val="en-US"/>
              </w:rPr>
              <w:t>12</w:t>
            </w:r>
            <w:r w:rsidRPr="00173452">
              <w:rPr>
                <w:b/>
                <w:bCs/>
                <w:sz w:val="28"/>
                <w:szCs w:val="28"/>
                <w:lang w:val="en-US"/>
              </w:rPr>
              <w:t>/5/2017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D413D3" w:rsidRPr="00533CB4" w:rsidRDefault="00D413D3" w:rsidP="00533CB4">
            <w:pPr>
              <w:jc w:val="center"/>
            </w:pPr>
            <w:r w:rsidRPr="00533CB4">
              <w:rPr>
                <w:b/>
                <w:lang w:val="en-US"/>
              </w:rPr>
              <w:t>Tại các đơn vị</w:t>
            </w:r>
          </w:p>
        </w:tc>
      </w:tr>
      <w:tr w:rsidR="00D413D3" w:rsidTr="00814946">
        <w:trPr>
          <w:trHeight w:val="450"/>
        </w:trPr>
        <w:tc>
          <w:tcPr>
            <w:tcW w:w="63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3D3" w:rsidRPr="00533CB4" w:rsidRDefault="00D413D3" w:rsidP="00533CB4">
            <w:pPr>
              <w:jc w:val="center"/>
              <w:rPr>
                <w:sz w:val="28"/>
                <w:szCs w:val="28"/>
                <w:lang w:val="en-US"/>
              </w:rPr>
            </w:pPr>
            <w:r w:rsidRPr="00533CB4">
              <w:rPr>
                <w:sz w:val="28"/>
                <w:szCs w:val="28"/>
                <w:lang w:val="en-US"/>
              </w:rPr>
              <w:t>27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3D3" w:rsidRPr="00533CB4" w:rsidRDefault="00D413D3" w:rsidP="00533CB4">
            <w:pPr>
              <w:rPr>
                <w:sz w:val="28"/>
                <w:szCs w:val="28"/>
              </w:rPr>
            </w:pPr>
            <w:r w:rsidRPr="00533CB4">
              <w:rPr>
                <w:sz w:val="28"/>
                <w:szCs w:val="28"/>
              </w:rPr>
              <w:t>ĐCS Sở G</w:t>
            </w:r>
            <w:r w:rsidRPr="00533CB4">
              <w:rPr>
                <w:sz w:val="28"/>
                <w:szCs w:val="28"/>
                <w:lang w:val="en-US"/>
              </w:rPr>
              <w:t>iao thông vận tải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3D3" w:rsidRPr="00533CB4" w:rsidRDefault="00D413D3" w:rsidP="00533CB4">
            <w:pPr>
              <w:jc w:val="center"/>
              <w:rPr>
                <w:b/>
                <w:lang w:val="en-US"/>
              </w:rPr>
            </w:pPr>
            <w:r w:rsidRPr="00533CB4">
              <w:rPr>
                <w:b/>
                <w:lang w:val="en-US"/>
              </w:rPr>
              <w:t>13h30- 15h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3D3" w:rsidRPr="00533CB4" w:rsidRDefault="00D413D3" w:rsidP="00533CB4">
            <w:pPr>
              <w:jc w:val="center"/>
            </w:pPr>
            <w:r w:rsidRPr="00533CB4">
              <w:rPr>
                <w:b/>
                <w:lang w:val="en-US"/>
              </w:rPr>
              <w:t>18/4/2017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3D3" w:rsidRPr="00D413D3" w:rsidRDefault="00D413D3" w:rsidP="00BF672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7h30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3D3" w:rsidRDefault="00D413D3" w:rsidP="00814946">
            <w:r>
              <w:rPr>
                <w:b/>
                <w:bCs/>
                <w:sz w:val="28"/>
                <w:szCs w:val="28"/>
                <w:lang w:val="en-US"/>
              </w:rPr>
              <w:t>15</w:t>
            </w:r>
            <w:r w:rsidRPr="00173452">
              <w:rPr>
                <w:b/>
                <w:bCs/>
                <w:sz w:val="28"/>
                <w:szCs w:val="28"/>
                <w:lang w:val="en-US"/>
              </w:rPr>
              <w:t>/5/2017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D413D3" w:rsidRPr="00533CB4" w:rsidRDefault="00D413D3" w:rsidP="00533CB4">
            <w:pPr>
              <w:jc w:val="center"/>
            </w:pPr>
            <w:r w:rsidRPr="00533CB4">
              <w:rPr>
                <w:b/>
                <w:lang w:val="en-US"/>
              </w:rPr>
              <w:t>Tại các đơn vị</w:t>
            </w:r>
          </w:p>
        </w:tc>
      </w:tr>
      <w:tr w:rsidR="00D413D3" w:rsidTr="00814946">
        <w:trPr>
          <w:trHeight w:val="450"/>
        </w:trPr>
        <w:tc>
          <w:tcPr>
            <w:tcW w:w="63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3D3" w:rsidRPr="00533CB4" w:rsidRDefault="00D413D3" w:rsidP="00533CB4">
            <w:pPr>
              <w:jc w:val="center"/>
              <w:rPr>
                <w:sz w:val="28"/>
                <w:szCs w:val="28"/>
                <w:lang w:val="en-US"/>
              </w:rPr>
            </w:pPr>
            <w:r w:rsidRPr="00533CB4">
              <w:rPr>
                <w:sz w:val="28"/>
                <w:szCs w:val="28"/>
                <w:lang w:val="en-US"/>
              </w:rPr>
              <w:t>28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3D3" w:rsidRPr="00533CB4" w:rsidRDefault="00D413D3" w:rsidP="00533CB4">
            <w:pPr>
              <w:rPr>
                <w:sz w:val="28"/>
                <w:szCs w:val="28"/>
              </w:rPr>
            </w:pPr>
            <w:r w:rsidRPr="00533CB4">
              <w:rPr>
                <w:sz w:val="28"/>
                <w:szCs w:val="28"/>
              </w:rPr>
              <w:t>ĐCS Sở Tài nguyện và Môi trường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3D3" w:rsidRPr="00533CB4" w:rsidRDefault="00D413D3" w:rsidP="00533CB4">
            <w:pPr>
              <w:jc w:val="center"/>
              <w:rPr>
                <w:b/>
                <w:lang w:val="en-US"/>
              </w:rPr>
            </w:pPr>
            <w:r w:rsidRPr="00533CB4">
              <w:rPr>
                <w:b/>
                <w:lang w:val="en-US"/>
              </w:rPr>
              <w:t>15h- 17h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3D3" w:rsidRPr="00533CB4" w:rsidRDefault="00D413D3" w:rsidP="00533CB4">
            <w:pPr>
              <w:jc w:val="center"/>
            </w:pPr>
            <w:r w:rsidRPr="00533CB4">
              <w:rPr>
                <w:b/>
                <w:lang w:val="en-US"/>
              </w:rPr>
              <w:t>18/4/2017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3D3" w:rsidRPr="00D413D3" w:rsidRDefault="00D413D3" w:rsidP="00BF672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13h30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3D3" w:rsidRDefault="00D413D3" w:rsidP="00814946">
            <w:r>
              <w:rPr>
                <w:b/>
                <w:bCs/>
                <w:sz w:val="28"/>
                <w:szCs w:val="28"/>
                <w:lang w:val="en-US"/>
              </w:rPr>
              <w:t>15</w:t>
            </w:r>
            <w:r w:rsidRPr="00173452">
              <w:rPr>
                <w:b/>
                <w:bCs/>
                <w:sz w:val="28"/>
                <w:szCs w:val="28"/>
                <w:lang w:val="en-US"/>
              </w:rPr>
              <w:t>/5/2017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D413D3" w:rsidRPr="00533CB4" w:rsidRDefault="00D413D3" w:rsidP="00533CB4">
            <w:pPr>
              <w:jc w:val="center"/>
            </w:pPr>
            <w:r w:rsidRPr="00533CB4">
              <w:rPr>
                <w:b/>
                <w:lang w:val="en-US"/>
              </w:rPr>
              <w:t>Tại các đơn vị</w:t>
            </w:r>
          </w:p>
        </w:tc>
      </w:tr>
      <w:tr w:rsidR="00D413D3" w:rsidTr="00814946">
        <w:trPr>
          <w:trHeight w:val="450"/>
        </w:trPr>
        <w:tc>
          <w:tcPr>
            <w:tcW w:w="63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3D3" w:rsidRPr="00533CB4" w:rsidRDefault="00D413D3" w:rsidP="00533CB4">
            <w:pPr>
              <w:jc w:val="center"/>
              <w:rPr>
                <w:sz w:val="28"/>
                <w:szCs w:val="28"/>
                <w:lang w:val="en-US"/>
              </w:rPr>
            </w:pPr>
            <w:r w:rsidRPr="00533CB4">
              <w:rPr>
                <w:sz w:val="28"/>
                <w:szCs w:val="28"/>
                <w:lang w:val="en-US"/>
              </w:rPr>
              <w:t>29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3D3" w:rsidRPr="00533CB4" w:rsidRDefault="00D413D3" w:rsidP="00533CB4">
            <w:pPr>
              <w:rPr>
                <w:sz w:val="28"/>
                <w:szCs w:val="28"/>
              </w:rPr>
            </w:pPr>
            <w:r w:rsidRPr="00533CB4">
              <w:rPr>
                <w:sz w:val="28"/>
                <w:szCs w:val="28"/>
              </w:rPr>
              <w:t>ĐCS Bệnh viện Đa khoa KG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3D3" w:rsidRPr="00533CB4" w:rsidRDefault="00D413D3" w:rsidP="00533CB4">
            <w:pPr>
              <w:jc w:val="center"/>
              <w:rPr>
                <w:b/>
                <w:lang w:val="en-US"/>
              </w:rPr>
            </w:pPr>
            <w:r w:rsidRPr="00533CB4">
              <w:rPr>
                <w:b/>
                <w:lang w:val="en-US"/>
              </w:rPr>
              <w:t>7h30- 9h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3D3" w:rsidRPr="00533CB4" w:rsidRDefault="00D413D3" w:rsidP="00533CB4">
            <w:pPr>
              <w:jc w:val="center"/>
            </w:pPr>
            <w:r w:rsidRPr="00533CB4">
              <w:rPr>
                <w:b/>
                <w:lang w:val="en-US"/>
              </w:rPr>
              <w:t>19/4/2017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3D3" w:rsidRPr="00D413D3" w:rsidRDefault="00D413D3" w:rsidP="00BF672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7h30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3D3" w:rsidRDefault="00D413D3" w:rsidP="00814946">
            <w:r>
              <w:rPr>
                <w:b/>
                <w:bCs/>
                <w:sz w:val="28"/>
                <w:szCs w:val="28"/>
                <w:lang w:val="en-US"/>
              </w:rPr>
              <w:t>16</w:t>
            </w:r>
            <w:r w:rsidRPr="00173452">
              <w:rPr>
                <w:b/>
                <w:bCs/>
                <w:sz w:val="28"/>
                <w:szCs w:val="28"/>
                <w:lang w:val="en-US"/>
              </w:rPr>
              <w:t>/5/2017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D413D3" w:rsidRPr="00533CB4" w:rsidRDefault="00D413D3" w:rsidP="00533CB4">
            <w:pPr>
              <w:jc w:val="center"/>
            </w:pPr>
            <w:r w:rsidRPr="00533CB4">
              <w:rPr>
                <w:b/>
                <w:lang w:val="en-US"/>
              </w:rPr>
              <w:t>Tại các đơn vị</w:t>
            </w:r>
          </w:p>
        </w:tc>
      </w:tr>
      <w:tr w:rsidR="00D413D3" w:rsidTr="00814946">
        <w:trPr>
          <w:trHeight w:val="450"/>
        </w:trPr>
        <w:tc>
          <w:tcPr>
            <w:tcW w:w="63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3D3" w:rsidRPr="00533CB4" w:rsidRDefault="00D413D3" w:rsidP="00533CB4">
            <w:pPr>
              <w:jc w:val="center"/>
              <w:rPr>
                <w:sz w:val="28"/>
                <w:szCs w:val="28"/>
                <w:lang w:val="en-US"/>
              </w:rPr>
            </w:pPr>
            <w:r w:rsidRPr="00533CB4"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3D3" w:rsidRPr="00533CB4" w:rsidRDefault="00D413D3" w:rsidP="00533CB4">
            <w:pPr>
              <w:rPr>
                <w:sz w:val="28"/>
                <w:szCs w:val="28"/>
              </w:rPr>
            </w:pPr>
            <w:r w:rsidRPr="00533CB4">
              <w:rPr>
                <w:sz w:val="28"/>
                <w:szCs w:val="28"/>
              </w:rPr>
              <w:t>ĐCS Sở Y Tế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3D3" w:rsidRPr="00533CB4" w:rsidRDefault="00D413D3" w:rsidP="00533CB4">
            <w:pPr>
              <w:jc w:val="center"/>
              <w:rPr>
                <w:b/>
                <w:lang w:val="en-US"/>
              </w:rPr>
            </w:pPr>
            <w:r w:rsidRPr="00533CB4">
              <w:rPr>
                <w:b/>
                <w:lang w:val="en-US"/>
              </w:rPr>
              <w:t>9h15- 11h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3D3" w:rsidRPr="00533CB4" w:rsidRDefault="00D413D3" w:rsidP="00533CB4">
            <w:pPr>
              <w:jc w:val="center"/>
            </w:pPr>
            <w:r w:rsidRPr="00533CB4">
              <w:rPr>
                <w:b/>
                <w:lang w:val="en-US"/>
              </w:rPr>
              <w:t>19/4/2017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3D3" w:rsidRPr="00D413D3" w:rsidRDefault="00D413D3" w:rsidP="00BF672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13h30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3D3" w:rsidRDefault="00D413D3" w:rsidP="00814946">
            <w:r>
              <w:rPr>
                <w:b/>
                <w:bCs/>
                <w:sz w:val="28"/>
                <w:szCs w:val="28"/>
                <w:lang w:val="en-US"/>
              </w:rPr>
              <w:t>16</w:t>
            </w:r>
            <w:r w:rsidRPr="00173452">
              <w:rPr>
                <w:b/>
                <w:bCs/>
                <w:sz w:val="28"/>
                <w:szCs w:val="28"/>
                <w:lang w:val="en-US"/>
              </w:rPr>
              <w:t>/5/2017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D413D3" w:rsidRPr="00533CB4" w:rsidRDefault="00D413D3" w:rsidP="00533CB4">
            <w:pPr>
              <w:jc w:val="center"/>
            </w:pPr>
            <w:r w:rsidRPr="00533CB4">
              <w:rPr>
                <w:b/>
                <w:lang w:val="en-US"/>
              </w:rPr>
              <w:t>Tại các đơn vị</w:t>
            </w:r>
          </w:p>
        </w:tc>
      </w:tr>
      <w:tr w:rsidR="00D413D3" w:rsidTr="00814946">
        <w:trPr>
          <w:trHeight w:val="450"/>
        </w:trPr>
        <w:tc>
          <w:tcPr>
            <w:tcW w:w="63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3D3" w:rsidRPr="00533CB4" w:rsidRDefault="00D413D3" w:rsidP="00533CB4">
            <w:pPr>
              <w:jc w:val="center"/>
              <w:rPr>
                <w:sz w:val="28"/>
                <w:szCs w:val="28"/>
                <w:lang w:val="en-US"/>
              </w:rPr>
            </w:pPr>
            <w:r w:rsidRPr="00533CB4">
              <w:rPr>
                <w:sz w:val="28"/>
                <w:szCs w:val="28"/>
                <w:lang w:val="en-US"/>
              </w:rPr>
              <w:t>31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3D3" w:rsidRPr="00533CB4" w:rsidRDefault="00D413D3" w:rsidP="00533CB4">
            <w:pPr>
              <w:rPr>
                <w:sz w:val="28"/>
                <w:szCs w:val="28"/>
              </w:rPr>
            </w:pPr>
            <w:r w:rsidRPr="00533CB4">
              <w:rPr>
                <w:sz w:val="28"/>
                <w:szCs w:val="28"/>
              </w:rPr>
              <w:t xml:space="preserve">ĐCS Sở Văn hóa và </w:t>
            </w:r>
            <w:r w:rsidRPr="00533CB4">
              <w:rPr>
                <w:sz w:val="28"/>
                <w:szCs w:val="28"/>
                <w:lang w:val="en-US"/>
              </w:rPr>
              <w:t>T</w:t>
            </w:r>
            <w:r w:rsidRPr="00533CB4">
              <w:rPr>
                <w:sz w:val="28"/>
                <w:szCs w:val="28"/>
              </w:rPr>
              <w:t>hể thao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3D3" w:rsidRPr="00533CB4" w:rsidRDefault="00D413D3" w:rsidP="00533CB4">
            <w:pPr>
              <w:jc w:val="center"/>
              <w:rPr>
                <w:b/>
                <w:lang w:val="en-US"/>
              </w:rPr>
            </w:pPr>
            <w:r w:rsidRPr="00533CB4">
              <w:rPr>
                <w:b/>
                <w:lang w:val="en-US"/>
              </w:rPr>
              <w:t>14h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3D3" w:rsidRPr="00533CB4" w:rsidRDefault="00D413D3" w:rsidP="00533CB4">
            <w:pPr>
              <w:jc w:val="center"/>
            </w:pPr>
            <w:r w:rsidRPr="00533CB4">
              <w:rPr>
                <w:b/>
                <w:lang w:val="en-US"/>
              </w:rPr>
              <w:t>19/4/2017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3D3" w:rsidRPr="00D413D3" w:rsidRDefault="00D413D3" w:rsidP="00BF672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7h30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3D3" w:rsidRDefault="00D413D3" w:rsidP="00814946">
            <w:r>
              <w:rPr>
                <w:b/>
                <w:bCs/>
                <w:sz w:val="28"/>
                <w:szCs w:val="28"/>
                <w:lang w:val="en-US"/>
              </w:rPr>
              <w:t>17</w:t>
            </w:r>
            <w:r w:rsidRPr="00173452">
              <w:rPr>
                <w:b/>
                <w:bCs/>
                <w:sz w:val="28"/>
                <w:szCs w:val="28"/>
                <w:lang w:val="en-US"/>
              </w:rPr>
              <w:t>/5/2017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D413D3" w:rsidRPr="00533CB4" w:rsidRDefault="00D413D3" w:rsidP="00533CB4">
            <w:pPr>
              <w:jc w:val="center"/>
            </w:pPr>
            <w:r w:rsidRPr="00533CB4">
              <w:rPr>
                <w:b/>
                <w:lang w:val="en-US"/>
              </w:rPr>
              <w:t>Tại các đơn vị</w:t>
            </w:r>
          </w:p>
        </w:tc>
      </w:tr>
      <w:tr w:rsidR="00D413D3" w:rsidTr="00814946">
        <w:trPr>
          <w:trHeight w:val="450"/>
        </w:trPr>
        <w:tc>
          <w:tcPr>
            <w:tcW w:w="63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3D3" w:rsidRPr="00533CB4" w:rsidRDefault="00D413D3" w:rsidP="00533CB4">
            <w:pPr>
              <w:jc w:val="center"/>
              <w:rPr>
                <w:sz w:val="28"/>
                <w:szCs w:val="28"/>
                <w:lang w:val="en-US"/>
              </w:rPr>
            </w:pPr>
            <w:r w:rsidRPr="00533CB4">
              <w:rPr>
                <w:sz w:val="28"/>
                <w:szCs w:val="28"/>
                <w:lang w:val="en-US"/>
              </w:rPr>
              <w:t>32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3D3" w:rsidRPr="00533CB4" w:rsidRDefault="00D413D3" w:rsidP="00533CB4">
            <w:pPr>
              <w:rPr>
                <w:sz w:val="28"/>
                <w:szCs w:val="28"/>
                <w:lang w:val="en-US"/>
              </w:rPr>
            </w:pPr>
            <w:r w:rsidRPr="00533CB4">
              <w:rPr>
                <w:sz w:val="28"/>
                <w:szCs w:val="28"/>
              </w:rPr>
              <w:t xml:space="preserve">ĐCS Sở </w:t>
            </w:r>
            <w:r w:rsidRPr="00533CB4">
              <w:rPr>
                <w:sz w:val="28"/>
                <w:szCs w:val="28"/>
                <w:lang w:val="en-US"/>
              </w:rPr>
              <w:t>Nông nghiện và</w:t>
            </w:r>
            <w:r w:rsidRPr="00533CB4">
              <w:rPr>
                <w:sz w:val="28"/>
                <w:szCs w:val="28"/>
              </w:rPr>
              <w:t xml:space="preserve"> PTNT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3D3" w:rsidRPr="00533CB4" w:rsidRDefault="00D413D3" w:rsidP="00533CB4">
            <w:pPr>
              <w:jc w:val="center"/>
              <w:rPr>
                <w:b/>
                <w:lang w:val="en-US"/>
              </w:rPr>
            </w:pPr>
            <w:r w:rsidRPr="00533CB4">
              <w:rPr>
                <w:b/>
                <w:lang w:val="en-US"/>
              </w:rPr>
              <w:t>8h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3D3" w:rsidRPr="00533CB4" w:rsidRDefault="00D413D3" w:rsidP="00533CB4">
            <w:pPr>
              <w:jc w:val="center"/>
            </w:pPr>
            <w:r w:rsidRPr="00533CB4">
              <w:rPr>
                <w:b/>
                <w:lang w:val="en-US"/>
              </w:rPr>
              <w:t>20/4/2017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3D3" w:rsidRPr="00D413D3" w:rsidRDefault="00D413D3" w:rsidP="00BF672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13h30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3D3" w:rsidRDefault="00D413D3" w:rsidP="00814946">
            <w:r>
              <w:rPr>
                <w:b/>
                <w:bCs/>
                <w:sz w:val="28"/>
                <w:szCs w:val="28"/>
                <w:lang w:val="en-US"/>
              </w:rPr>
              <w:t>17</w:t>
            </w:r>
            <w:r w:rsidRPr="00173452">
              <w:rPr>
                <w:b/>
                <w:bCs/>
                <w:sz w:val="28"/>
                <w:szCs w:val="28"/>
                <w:lang w:val="en-US"/>
              </w:rPr>
              <w:t>/5/2017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D413D3" w:rsidRPr="00533CB4" w:rsidRDefault="00D413D3" w:rsidP="00533CB4">
            <w:pPr>
              <w:jc w:val="center"/>
            </w:pPr>
            <w:r w:rsidRPr="00533CB4">
              <w:rPr>
                <w:b/>
                <w:lang w:val="en-US"/>
              </w:rPr>
              <w:t>Tại các đơn vị</w:t>
            </w:r>
          </w:p>
        </w:tc>
      </w:tr>
      <w:tr w:rsidR="00D413D3" w:rsidTr="00814946">
        <w:trPr>
          <w:trHeight w:val="450"/>
        </w:trPr>
        <w:tc>
          <w:tcPr>
            <w:tcW w:w="63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3D3" w:rsidRPr="00533CB4" w:rsidRDefault="00D413D3" w:rsidP="00533CB4">
            <w:pPr>
              <w:jc w:val="center"/>
              <w:rPr>
                <w:sz w:val="28"/>
                <w:szCs w:val="28"/>
                <w:lang w:val="en-US"/>
              </w:rPr>
            </w:pPr>
            <w:r w:rsidRPr="00533CB4">
              <w:rPr>
                <w:sz w:val="28"/>
                <w:szCs w:val="28"/>
                <w:lang w:val="en-US"/>
              </w:rPr>
              <w:t>33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3D3" w:rsidRPr="00533CB4" w:rsidRDefault="00D413D3" w:rsidP="00533CB4">
            <w:pPr>
              <w:rPr>
                <w:sz w:val="28"/>
                <w:szCs w:val="28"/>
              </w:rPr>
            </w:pPr>
            <w:r w:rsidRPr="00533CB4">
              <w:rPr>
                <w:sz w:val="28"/>
                <w:szCs w:val="28"/>
              </w:rPr>
              <w:t xml:space="preserve">ĐCS Sở </w:t>
            </w:r>
            <w:r w:rsidRPr="00533CB4">
              <w:rPr>
                <w:sz w:val="28"/>
                <w:szCs w:val="28"/>
                <w:lang w:val="en-US"/>
              </w:rPr>
              <w:t>Lao động, TB&amp;XH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3D3" w:rsidRPr="00533CB4" w:rsidRDefault="00D413D3" w:rsidP="00533CB4">
            <w:pPr>
              <w:jc w:val="center"/>
              <w:rPr>
                <w:b/>
                <w:lang w:val="en-US"/>
              </w:rPr>
            </w:pPr>
            <w:r w:rsidRPr="00533CB4">
              <w:rPr>
                <w:b/>
                <w:lang w:val="en-US"/>
              </w:rPr>
              <w:t>7h30- 9h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3D3" w:rsidRPr="00533CB4" w:rsidRDefault="00D413D3" w:rsidP="00533CB4">
            <w:pPr>
              <w:jc w:val="center"/>
            </w:pPr>
            <w:r w:rsidRPr="00533CB4">
              <w:rPr>
                <w:b/>
                <w:lang w:val="en-US"/>
              </w:rPr>
              <w:t>20/4/2017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3D3" w:rsidRPr="00D413D3" w:rsidRDefault="00D413D3" w:rsidP="00BF672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7h30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3D3" w:rsidRDefault="00D413D3" w:rsidP="00814946">
            <w:r>
              <w:rPr>
                <w:b/>
                <w:bCs/>
                <w:sz w:val="28"/>
                <w:szCs w:val="28"/>
                <w:lang w:val="en-US"/>
              </w:rPr>
              <w:t>18</w:t>
            </w:r>
            <w:r w:rsidRPr="00173452">
              <w:rPr>
                <w:b/>
                <w:bCs/>
                <w:sz w:val="28"/>
                <w:szCs w:val="28"/>
                <w:lang w:val="en-US"/>
              </w:rPr>
              <w:t>/5/2017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D413D3" w:rsidRPr="00533CB4" w:rsidRDefault="00D413D3" w:rsidP="00533CB4">
            <w:pPr>
              <w:jc w:val="center"/>
            </w:pPr>
            <w:r w:rsidRPr="00533CB4">
              <w:rPr>
                <w:b/>
                <w:lang w:val="en-US"/>
              </w:rPr>
              <w:t>Tại các đơn vị</w:t>
            </w:r>
          </w:p>
        </w:tc>
      </w:tr>
      <w:tr w:rsidR="00D413D3" w:rsidTr="00814946">
        <w:trPr>
          <w:trHeight w:val="450"/>
        </w:trPr>
        <w:tc>
          <w:tcPr>
            <w:tcW w:w="63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3D3" w:rsidRPr="00533CB4" w:rsidRDefault="00D413D3" w:rsidP="00533CB4">
            <w:pPr>
              <w:jc w:val="center"/>
              <w:rPr>
                <w:sz w:val="28"/>
                <w:szCs w:val="28"/>
                <w:lang w:val="en-US"/>
              </w:rPr>
            </w:pPr>
            <w:r w:rsidRPr="00533CB4">
              <w:rPr>
                <w:sz w:val="28"/>
                <w:szCs w:val="28"/>
                <w:lang w:val="en-US"/>
              </w:rPr>
              <w:t>34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3D3" w:rsidRPr="00533CB4" w:rsidRDefault="00D413D3" w:rsidP="00533CB4">
            <w:pPr>
              <w:rPr>
                <w:sz w:val="28"/>
                <w:szCs w:val="28"/>
              </w:rPr>
            </w:pPr>
            <w:r w:rsidRPr="00533CB4">
              <w:rPr>
                <w:sz w:val="28"/>
                <w:szCs w:val="28"/>
                <w:lang w:val="en-US"/>
              </w:rPr>
              <w:t>CĐ</w:t>
            </w:r>
            <w:r w:rsidRPr="00533CB4">
              <w:rPr>
                <w:sz w:val="28"/>
                <w:szCs w:val="28"/>
              </w:rPr>
              <w:t xml:space="preserve"> Đài Phát thanh và truyền hình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3D3" w:rsidRPr="00533CB4" w:rsidRDefault="00D413D3" w:rsidP="00533CB4">
            <w:pPr>
              <w:jc w:val="center"/>
              <w:rPr>
                <w:b/>
                <w:lang w:val="en-US"/>
              </w:rPr>
            </w:pPr>
            <w:r w:rsidRPr="00533CB4">
              <w:rPr>
                <w:b/>
                <w:lang w:val="en-US"/>
              </w:rPr>
              <w:t>9h15- 11h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3D3" w:rsidRPr="00533CB4" w:rsidRDefault="00D413D3" w:rsidP="00533CB4">
            <w:pPr>
              <w:jc w:val="center"/>
            </w:pPr>
            <w:r w:rsidRPr="00533CB4">
              <w:rPr>
                <w:b/>
                <w:lang w:val="en-US"/>
              </w:rPr>
              <w:t>20/4/2017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3D3" w:rsidRPr="00D413D3" w:rsidRDefault="00D413D3" w:rsidP="00BF672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13h30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3D3" w:rsidRDefault="00D413D3" w:rsidP="00814946">
            <w:r>
              <w:rPr>
                <w:b/>
                <w:bCs/>
                <w:sz w:val="28"/>
                <w:szCs w:val="28"/>
                <w:lang w:val="en-US"/>
              </w:rPr>
              <w:t>18</w:t>
            </w:r>
            <w:r w:rsidRPr="00173452">
              <w:rPr>
                <w:b/>
                <w:bCs/>
                <w:sz w:val="28"/>
                <w:szCs w:val="28"/>
                <w:lang w:val="en-US"/>
              </w:rPr>
              <w:t>/5/2017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D413D3" w:rsidRPr="00533CB4" w:rsidRDefault="00D413D3" w:rsidP="00533CB4">
            <w:pPr>
              <w:jc w:val="center"/>
            </w:pPr>
            <w:r w:rsidRPr="00533CB4">
              <w:rPr>
                <w:b/>
                <w:lang w:val="en-US"/>
              </w:rPr>
              <w:t>Tại các đơn vị</w:t>
            </w:r>
          </w:p>
        </w:tc>
      </w:tr>
    </w:tbl>
    <w:p w:rsidR="00533CB4" w:rsidRPr="00FE13D3" w:rsidRDefault="00FE13D3" w:rsidP="00FE13D3">
      <w:pPr>
        <w:tabs>
          <w:tab w:val="center" w:pos="6804"/>
        </w:tabs>
        <w:spacing w:before="120" w:after="120"/>
        <w:ind w:right="-540"/>
        <w:jc w:val="both"/>
        <w:rPr>
          <w:bCs/>
          <w:sz w:val="28"/>
          <w:szCs w:val="28"/>
          <w:lang w:val="en-US"/>
        </w:rPr>
      </w:pPr>
      <w:r w:rsidRPr="00FE13D3">
        <w:rPr>
          <w:bCs/>
          <w:sz w:val="28"/>
          <w:szCs w:val="28"/>
          <w:lang w:val="en-US"/>
        </w:rPr>
        <w:t xml:space="preserve">- </w:t>
      </w:r>
      <w:r w:rsidR="00533CB4" w:rsidRPr="00FE13D3">
        <w:rPr>
          <w:bCs/>
          <w:sz w:val="28"/>
          <w:szCs w:val="28"/>
          <w:lang w:val="en-US"/>
        </w:rPr>
        <w:t>Trên đây là thông báo thời gia</w:t>
      </w:r>
      <w:r w:rsidR="00552965">
        <w:rPr>
          <w:bCs/>
          <w:sz w:val="28"/>
          <w:szCs w:val="28"/>
          <w:lang w:val="en-US"/>
        </w:rPr>
        <w:t>n thông qua văn kiện, nhân sự và thời gian tổ chức Đại hội</w:t>
      </w:r>
      <w:r w:rsidR="00533CB4" w:rsidRPr="00FE13D3">
        <w:rPr>
          <w:bCs/>
          <w:sz w:val="28"/>
          <w:szCs w:val="28"/>
          <w:lang w:val="en-US"/>
        </w:rPr>
        <w:t xml:space="preserve"> đề nghị các cơ sở đoàn tham mưu cấp ủy </w:t>
      </w:r>
      <w:r w:rsidRPr="00FE13D3">
        <w:rPr>
          <w:bCs/>
          <w:sz w:val="28"/>
          <w:szCs w:val="28"/>
          <w:lang w:val="en-US"/>
        </w:rPr>
        <w:t>và chuẩn bị các điều kiện để thực hiện đúng theo thông báo này.</w:t>
      </w:r>
    </w:p>
    <w:p w:rsidR="001562ED" w:rsidRPr="00051A3B" w:rsidRDefault="001562ED" w:rsidP="001562ED">
      <w:pPr>
        <w:tabs>
          <w:tab w:val="center" w:pos="6804"/>
        </w:tabs>
        <w:rPr>
          <w:b/>
          <w:bCs/>
        </w:rPr>
      </w:pPr>
      <w:r w:rsidRPr="007C0E15">
        <w:rPr>
          <w:b/>
          <w:bCs/>
          <w:sz w:val="22"/>
          <w:szCs w:val="22"/>
        </w:rPr>
        <w:t>Nơi nhận:</w:t>
      </w:r>
      <w:r>
        <w:rPr>
          <w:b/>
          <w:bCs/>
        </w:rPr>
        <w:tab/>
      </w:r>
      <w:r w:rsidR="00BB0AD8">
        <w:rPr>
          <w:b/>
          <w:bCs/>
          <w:lang w:val="en-US"/>
        </w:rPr>
        <w:t xml:space="preserve">                      </w:t>
      </w:r>
      <w:r>
        <w:rPr>
          <w:b/>
          <w:bCs/>
        </w:rPr>
        <w:t>T</w:t>
      </w:r>
      <w:r w:rsidRPr="00051A3B">
        <w:rPr>
          <w:b/>
          <w:bCs/>
        </w:rPr>
        <w:t>M</w:t>
      </w:r>
      <w:r>
        <w:rPr>
          <w:b/>
          <w:bCs/>
        </w:rPr>
        <w:t>.</w:t>
      </w:r>
      <w:r w:rsidRPr="00051A3B">
        <w:rPr>
          <w:b/>
          <w:bCs/>
        </w:rPr>
        <w:t xml:space="preserve"> BAN THƯỜNG VỤ</w:t>
      </w:r>
    </w:p>
    <w:p w:rsidR="001562ED" w:rsidRPr="00BF45BA" w:rsidRDefault="001562ED" w:rsidP="001562ED">
      <w:pPr>
        <w:tabs>
          <w:tab w:val="center" w:pos="6804"/>
        </w:tabs>
        <w:rPr>
          <w:sz w:val="26"/>
        </w:rPr>
      </w:pPr>
      <w:r w:rsidRPr="00BF45BA">
        <w:rPr>
          <w:b/>
          <w:bCs/>
        </w:rPr>
        <w:t xml:space="preserve">  </w:t>
      </w:r>
      <w:r w:rsidRPr="007C0E15">
        <w:rPr>
          <w:sz w:val="22"/>
          <w:szCs w:val="22"/>
        </w:rPr>
        <w:t>- Các cơ sở Đoàn trực thuộc,</w:t>
      </w:r>
      <w:r w:rsidRPr="00051A3B">
        <w:tab/>
      </w:r>
      <w:r w:rsidR="00BB0AD8">
        <w:rPr>
          <w:lang w:val="en-US"/>
        </w:rPr>
        <w:t xml:space="preserve">                     </w:t>
      </w:r>
      <w:r w:rsidRPr="00051A3B">
        <w:t xml:space="preserve"> </w:t>
      </w:r>
      <w:r w:rsidRPr="00BF45BA">
        <w:rPr>
          <w:sz w:val="26"/>
        </w:rPr>
        <w:t xml:space="preserve"> BÍ THƯ</w:t>
      </w:r>
    </w:p>
    <w:p w:rsidR="001562ED" w:rsidRPr="00BF45BA" w:rsidRDefault="001562ED" w:rsidP="001562ED">
      <w:pPr>
        <w:tabs>
          <w:tab w:val="left" w:pos="6405"/>
        </w:tabs>
      </w:pPr>
      <w:r w:rsidRPr="007C0E15">
        <w:rPr>
          <w:sz w:val="22"/>
          <w:szCs w:val="22"/>
        </w:rPr>
        <w:t xml:space="preserve">  - Lưu VP</w:t>
      </w:r>
      <w:r w:rsidRPr="00BF45BA">
        <w:t>.</w:t>
      </w:r>
      <w:r>
        <w:tab/>
      </w:r>
    </w:p>
    <w:p w:rsidR="001562ED" w:rsidRPr="00552965" w:rsidRDefault="001562ED" w:rsidP="00552965">
      <w:pPr>
        <w:tabs>
          <w:tab w:val="left" w:pos="6499"/>
          <w:tab w:val="left" w:pos="7350"/>
        </w:tabs>
        <w:rPr>
          <w:i/>
          <w:lang w:val="en-US"/>
        </w:rPr>
      </w:pPr>
      <w:r>
        <w:tab/>
      </w:r>
      <w:r w:rsidR="00C6454E">
        <w:rPr>
          <w:lang w:val="en-US"/>
        </w:rPr>
        <w:t xml:space="preserve">           </w:t>
      </w:r>
      <w:r w:rsidR="00552965">
        <w:rPr>
          <w:lang w:val="en-US"/>
        </w:rPr>
        <w:t>Đã ký</w:t>
      </w:r>
    </w:p>
    <w:p w:rsidR="001562ED" w:rsidRDefault="001562ED" w:rsidP="001562ED">
      <w:pPr>
        <w:tabs>
          <w:tab w:val="center" w:pos="6804"/>
        </w:tabs>
        <w:rPr>
          <w:lang w:val="en-US"/>
        </w:rPr>
      </w:pPr>
      <w:r w:rsidRPr="00051A3B">
        <w:t xml:space="preserve">                                                                  </w:t>
      </w:r>
    </w:p>
    <w:p w:rsidR="00FE13D3" w:rsidRDefault="00FE13D3" w:rsidP="001562ED">
      <w:pPr>
        <w:tabs>
          <w:tab w:val="center" w:pos="6804"/>
        </w:tabs>
        <w:rPr>
          <w:lang w:val="en-US"/>
        </w:rPr>
      </w:pPr>
    </w:p>
    <w:p w:rsidR="00FE13D3" w:rsidRPr="00FE13D3" w:rsidRDefault="00FE13D3" w:rsidP="001562ED">
      <w:pPr>
        <w:tabs>
          <w:tab w:val="center" w:pos="6804"/>
        </w:tabs>
        <w:rPr>
          <w:lang w:val="en-US"/>
        </w:rPr>
      </w:pPr>
    </w:p>
    <w:p w:rsidR="008C1DE9" w:rsidRPr="00FE13D3" w:rsidRDefault="00FE13D3" w:rsidP="00FE13D3">
      <w:pPr>
        <w:tabs>
          <w:tab w:val="center" w:pos="6804"/>
        </w:tabs>
        <w:jc w:val="center"/>
        <w:rPr>
          <w:b/>
          <w:lang w:val="en-US"/>
        </w:rPr>
      </w:pPr>
      <w:r>
        <w:rPr>
          <w:b/>
        </w:rPr>
        <w:t xml:space="preserve">                         </w:t>
      </w:r>
      <w:r w:rsidR="001562ED">
        <w:rPr>
          <w:b/>
        </w:rPr>
        <w:t xml:space="preserve">                                                      </w:t>
      </w:r>
      <w:r w:rsidR="00BB0AD8">
        <w:rPr>
          <w:b/>
          <w:lang w:val="en-US"/>
        </w:rPr>
        <w:t xml:space="preserve">          </w:t>
      </w:r>
      <w:r w:rsidR="00C6454E">
        <w:rPr>
          <w:b/>
          <w:lang w:val="en-US"/>
        </w:rPr>
        <w:t xml:space="preserve">    </w:t>
      </w:r>
      <w:r w:rsidR="001562ED">
        <w:rPr>
          <w:b/>
        </w:rPr>
        <w:t xml:space="preserve">  Lê Minh Thắng</w:t>
      </w:r>
      <w:r w:rsidR="001562ED" w:rsidRPr="00BF45BA">
        <w:rPr>
          <w:b/>
        </w:rPr>
        <w:t xml:space="preserve">        </w:t>
      </w:r>
    </w:p>
    <w:sectPr w:rsidR="008C1DE9" w:rsidRPr="00FE13D3" w:rsidSect="00FE13D3"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22E18"/>
    <w:multiLevelType w:val="hybridMultilevel"/>
    <w:tmpl w:val="590C9B3C"/>
    <w:lvl w:ilvl="0" w:tplc="85F2087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EFD"/>
    <w:rsid w:val="001562ED"/>
    <w:rsid w:val="00165D69"/>
    <w:rsid w:val="00206FD4"/>
    <w:rsid w:val="002114DD"/>
    <w:rsid w:val="002A0DBB"/>
    <w:rsid w:val="002E23E4"/>
    <w:rsid w:val="003E7992"/>
    <w:rsid w:val="00424FCE"/>
    <w:rsid w:val="00437D04"/>
    <w:rsid w:val="00533CB4"/>
    <w:rsid w:val="00552965"/>
    <w:rsid w:val="00814946"/>
    <w:rsid w:val="00855123"/>
    <w:rsid w:val="008662D1"/>
    <w:rsid w:val="008C1DE9"/>
    <w:rsid w:val="008F5F04"/>
    <w:rsid w:val="00940802"/>
    <w:rsid w:val="009546D6"/>
    <w:rsid w:val="009D4F62"/>
    <w:rsid w:val="00B21641"/>
    <w:rsid w:val="00B72138"/>
    <w:rsid w:val="00BB0AD8"/>
    <w:rsid w:val="00C6454E"/>
    <w:rsid w:val="00D413D3"/>
    <w:rsid w:val="00F84EFD"/>
    <w:rsid w:val="00FE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Char Char Char"/>
    <w:basedOn w:val="Normal"/>
    <w:semiHidden/>
    <w:rsid w:val="00F84EFD"/>
    <w:pPr>
      <w:spacing w:after="160" w:line="240" w:lineRule="exact"/>
    </w:pPr>
    <w:rPr>
      <w:rFonts w:ascii="Arial" w:hAnsi="Arial" w:cs="Arial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FE13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Char Char Char"/>
    <w:basedOn w:val="Normal"/>
    <w:semiHidden/>
    <w:rsid w:val="00F84EFD"/>
    <w:pPr>
      <w:spacing w:after="160" w:line="240" w:lineRule="exact"/>
    </w:pPr>
    <w:rPr>
      <w:rFonts w:ascii="Arial" w:hAnsi="Arial" w:cs="Arial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FE13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1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63EF1-D785-4A55-BA18-FA57DC44E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3</cp:revision>
  <dcterms:created xsi:type="dcterms:W3CDTF">2017-03-28T01:24:00Z</dcterms:created>
  <dcterms:modified xsi:type="dcterms:W3CDTF">2017-03-28T01:42:00Z</dcterms:modified>
</cp:coreProperties>
</file>